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1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Република Србија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sr-Cyrl-CS"/>
              </w:rPr>
              <w:t>ДРЖАВНО</w:t>
            </w:r>
            <w:r>
              <w:rPr>
                <w:b/>
                <w:sz w:val="22"/>
                <w:szCs w:val="22"/>
                <w:lang w:val="ru-RU"/>
              </w:rPr>
              <w:t xml:space="preserve"> ПРАВОБРАНИЛАШТВО</w:t>
            </w:r>
          </w:p>
          <w:p w:rsidR="00BB0DB2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ru-RU"/>
              </w:rPr>
              <w:t xml:space="preserve">Број </w:t>
            </w:r>
            <w:r>
              <w:rPr>
                <w:sz w:val="22"/>
                <w:szCs w:val="22"/>
              </w:rPr>
              <w:t>V</w:t>
            </w:r>
            <w:r w:rsidR="00C0546B">
              <w:rPr>
                <w:sz w:val="22"/>
                <w:szCs w:val="22"/>
                <w:lang w:val="sr-Cyrl-RS"/>
              </w:rPr>
              <w:t xml:space="preserve"> Дп-489/21</w:t>
            </w:r>
          </w:p>
        </w:tc>
      </w:tr>
      <w:tr w:rsidR="00BB0DB2" w:rsidTr="00C02D10">
        <w:trPr>
          <w:cantSplit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Београд</w:t>
            </w:r>
          </w:p>
        </w:tc>
      </w:tr>
      <w:tr w:rsidR="00BB0DB2" w:rsidTr="00C02D10">
        <w:trPr>
          <w:cantSplit/>
          <w:trHeight w:val="57"/>
        </w:trPr>
        <w:tc>
          <w:tcPr>
            <w:tcW w:w="5745" w:type="dxa"/>
            <w:hideMark/>
          </w:tcPr>
          <w:p w:rsidR="00BB0DB2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Косовска 31</w:t>
            </w:r>
          </w:p>
        </w:tc>
      </w:tr>
    </w:tbl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sz w:val="22"/>
          <w:szCs w:val="22"/>
          <w:lang w:val="sr-Cyrl-CS"/>
        </w:rPr>
      </w:pPr>
    </w:p>
    <w:p w:rsidR="00BB0DB2" w:rsidRDefault="00BB0DB2" w:rsidP="00BB0DB2">
      <w:pPr>
        <w:rPr>
          <w:b/>
          <w:sz w:val="22"/>
          <w:szCs w:val="22"/>
          <w:lang w:val="ru-RU"/>
        </w:rPr>
      </w:pPr>
    </w:p>
    <w:p w:rsidR="00332C96" w:rsidRPr="00A7486A" w:rsidRDefault="004E730C" w:rsidP="0062152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47, члана 48, члана </w:t>
      </w:r>
      <w:r w:rsidR="00332C96" w:rsidRPr="00A7486A">
        <w:rPr>
          <w:lang w:val="sr-Cyrl-CS"/>
        </w:rPr>
        <w:t>54.</w:t>
      </w:r>
      <w:r>
        <w:rPr>
          <w:lang w:val="sr-Cyrl-CS"/>
        </w:rPr>
        <w:t xml:space="preserve"> и члана</w:t>
      </w:r>
      <w:r w:rsidR="00274F40" w:rsidRPr="00A7486A">
        <w:rPr>
          <w:lang w:val="sr-Cyrl-CS"/>
        </w:rPr>
        <w:t xml:space="preserve"> 55.</w:t>
      </w:r>
      <w:r w:rsidR="00332C96" w:rsidRPr="00A7486A">
        <w:rPr>
          <w:lang w:val="sr-Cyrl-CS"/>
        </w:rPr>
        <w:t xml:space="preserve"> Закона о државним службеницима („Службени гласник РС”, бр. 79/05, 81/05-исправка, 83/05-исправка, 64/07, 67/07-исправка, 116/08</w:t>
      </w:r>
      <w:r w:rsidR="00332C96" w:rsidRPr="00A7486A">
        <w:rPr>
          <w:lang w:val="sr-Cyrl-RS"/>
        </w:rPr>
        <w:t>,</w:t>
      </w:r>
      <w:r w:rsidR="00332C96" w:rsidRPr="00A7486A">
        <w:rPr>
          <w:lang w:val="sr-Cyrl-CS"/>
        </w:rPr>
        <w:t xml:space="preserve"> 104/09</w:t>
      </w:r>
      <w:r w:rsidR="00332C96" w:rsidRPr="00A7486A">
        <w:rPr>
          <w:lang w:val="sr-Cyrl-RS"/>
        </w:rPr>
        <w:t>, 99/14</w:t>
      </w:r>
      <w:r w:rsidR="00ED0FA2">
        <w:t xml:space="preserve">, 94/17, </w:t>
      </w:r>
      <w:r w:rsidR="00332C96" w:rsidRPr="00A7486A">
        <w:rPr>
          <w:lang w:val="sr-Cyrl-RS"/>
        </w:rPr>
        <w:t>95/18</w:t>
      </w:r>
      <w:r w:rsidR="00ED0FA2">
        <w:rPr>
          <w:lang w:val="sr-Cyrl-RS"/>
        </w:rPr>
        <w:t xml:space="preserve"> и 157/20</w:t>
      </w:r>
      <w:r w:rsidR="00274F40" w:rsidRPr="00A7486A">
        <w:rPr>
          <w:lang w:val="sr-Cyrl-CS"/>
        </w:rPr>
        <w:t>), члана  9. став 3.</w:t>
      </w:r>
      <w:r w:rsidR="00737B0E" w:rsidRPr="00A7486A">
        <w:rPr>
          <w:lang w:val="sr-Cyrl-CS"/>
        </w:rPr>
        <w:t xml:space="preserve"> </w:t>
      </w:r>
      <w:r w:rsidR="00274F40" w:rsidRPr="00A7486A">
        <w:rPr>
          <w:lang w:val="sr-Cyrl-CS"/>
        </w:rPr>
        <w:t xml:space="preserve"> </w:t>
      </w:r>
      <w:r w:rsidR="00332C96" w:rsidRPr="00A7486A">
        <w:rPr>
          <w:lang w:val="sr-Cyrl-CS"/>
        </w:rPr>
        <w:t xml:space="preserve">Уредбе о интерном и јавном конкурсу за попуњавање радних места у државним органима („Службени гласник РС”, бр. 2/19), </w:t>
      </w:r>
      <w:r w:rsidR="00621527" w:rsidRPr="00A7486A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A7486A">
        <w:t xml:space="preserve">II </w:t>
      </w:r>
      <w:r w:rsidR="00621527" w:rsidRPr="00A7486A">
        <w:rPr>
          <w:lang w:val="sr-Cyrl-RS"/>
        </w:rPr>
        <w:t>Дп-340/1</w:t>
      </w:r>
      <w:r w:rsidR="00593CAB">
        <w:rPr>
          <w:lang w:val="sr-Cyrl-RS"/>
        </w:rPr>
        <w:t xml:space="preserve">9 од 20. децембра 2019. године, </w:t>
      </w:r>
      <w:r w:rsidR="00621527" w:rsidRPr="00A7486A">
        <w:rPr>
          <w:lang w:val="sr-Cyrl-RS"/>
        </w:rPr>
        <w:t xml:space="preserve">Закључка </w:t>
      </w:r>
      <w:r w:rsidR="00004BB4" w:rsidRPr="00A7486A">
        <w:rPr>
          <w:lang w:val="sr-Cyrl-RS"/>
        </w:rPr>
        <w:t>Комсије за давање сагласности за  ново запошљавање и додатно радно ангажовање код корисника јав</w:t>
      </w:r>
      <w:r w:rsidR="0072326A">
        <w:rPr>
          <w:lang w:val="sr-Cyrl-RS"/>
        </w:rPr>
        <w:t xml:space="preserve">них средстава  </w:t>
      </w:r>
      <w:r w:rsidR="00C0546B">
        <w:rPr>
          <w:lang w:val="sr-Cyrl-RS"/>
        </w:rPr>
        <w:t>51 Број 112-7117/2021 од 29. јула</w:t>
      </w:r>
      <w:r w:rsidR="00004BB4" w:rsidRPr="00A7486A">
        <w:rPr>
          <w:lang w:val="sr-Cyrl-RS"/>
        </w:rPr>
        <w:t xml:space="preserve"> 2</w:t>
      </w:r>
      <w:r w:rsidR="00C0546B">
        <w:rPr>
          <w:lang w:val="sr-Cyrl-RS"/>
        </w:rPr>
        <w:t>021</w:t>
      </w:r>
      <w:r w:rsidR="00430318">
        <w:rPr>
          <w:lang w:val="sr-Cyrl-RS"/>
        </w:rPr>
        <w:t>. године</w:t>
      </w:r>
      <w:r w:rsidR="00ED0FA2">
        <w:rPr>
          <w:lang w:val="sr-Cyrl-RS"/>
        </w:rPr>
        <w:t xml:space="preserve">, </w:t>
      </w:r>
      <w:r w:rsidR="00004BB4" w:rsidRPr="00A7486A">
        <w:rPr>
          <w:lang w:val="sr-Cyrl-RS"/>
        </w:rPr>
        <w:t>Државно правобранилаштво</w:t>
      </w:r>
      <w:r w:rsidR="00274F40" w:rsidRPr="00A7486A">
        <w:rPr>
          <w:lang w:val="sr-Cyrl-CS"/>
        </w:rPr>
        <w:t xml:space="preserve">  </w:t>
      </w:r>
      <w:r w:rsidR="00332C96" w:rsidRPr="00A7486A">
        <w:rPr>
          <w:lang w:val="sr-Cyrl-CS"/>
        </w:rPr>
        <w:t>оглашава</w:t>
      </w:r>
    </w:p>
    <w:p w:rsidR="007042D7" w:rsidRPr="00332C96" w:rsidRDefault="007042D7" w:rsidP="00332C96">
      <w:pPr>
        <w:jc w:val="both"/>
        <w:rPr>
          <w:lang w:val="sr-Cyrl-CS"/>
        </w:rPr>
      </w:pPr>
    </w:p>
    <w:p w:rsidR="00332C96" w:rsidRPr="00A7486A" w:rsidRDefault="00332C96" w:rsidP="00332C96">
      <w:pPr>
        <w:jc w:val="center"/>
        <w:rPr>
          <w:b/>
          <w:lang w:val="sr-Cyrl-CS"/>
        </w:rPr>
      </w:pPr>
      <w:r w:rsidRPr="00A7486A">
        <w:rPr>
          <w:b/>
          <w:lang w:val="sr-Cyrl-CS"/>
        </w:rPr>
        <w:t xml:space="preserve">ЈАВНИ КОНКУРС </w:t>
      </w:r>
    </w:p>
    <w:p w:rsidR="00332C96" w:rsidRPr="00A7486A" w:rsidRDefault="00593CAB" w:rsidP="00332C96">
      <w:pPr>
        <w:jc w:val="center"/>
        <w:rPr>
          <w:b/>
          <w:lang w:val="sr-Cyrl-CS"/>
        </w:rPr>
      </w:pPr>
      <w:r>
        <w:rPr>
          <w:b/>
          <w:lang w:val="sr-Cyrl-CS"/>
        </w:rPr>
        <w:t>ЗА ПОПУЊАВАЊЕ ИЗВРШИЛАЧКИХ</w:t>
      </w:r>
    </w:p>
    <w:p w:rsidR="00332C96" w:rsidRPr="00A7486A" w:rsidRDefault="00593CAB" w:rsidP="00274F40">
      <w:pPr>
        <w:jc w:val="center"/>
        <w:rPr>
          <w:b/>
          <w:lang w:val="sr-Cyrl-CS"/>
        </w:rPr>
      </w:pPr>
      <w:r>
        <w:rPr>
          <w:b/>
          <w:lang w:val="sr-Cyrl-CS"/>
        </w:rPr>
        <w:t>РАДНИХ</w:t>
      </w:r>
      <w:r w:rsidR="00332C96" w:rsidRPr="00A7486A">
        <w:rPr>
          <w:b/>
          <w:lang w:val="sr-Cyrl-CS"/>
        </w:rPr>
        <w:t xml:space="preserve"> МЕСТА</w:t>
      </w:r>
      <w:r w:rsidR="00274F40" w:rsidRPr="00A7486A">
        <w:rPr>
          <w:b/>
          <w:lang w:val="sr-Cyrl-CS"/>
        </w:rPr>
        <w:t xml:space="preserve"> У ДРЖАВНОМ ПРАВОБРАНИЛАШТВУ</w:t>
      </w:r>
    </w:p>
    <w:p w:rsidR="00332C96" w:rsidRDefault="00332C96" w:rsidP="00332C96">
      <w:pPr>
        <w:jc w:val="center"/>
        <w:rPr>
          <w:lang w:val="sr-Cyrl-CS"/>
        </w:rPr>
      </w:pPr>
    </w:p>
    <w:p w:rsidR="00737B0E" w:rsidRPr="00332C96" w:rsidRDefault="00737B0E" w:rsidP="00332C96">
      <w:pPr>
        <w:jc w:val="center"/>
        <w:rPr>
          <w:lang w:val="sr-Cyrl-CS"/>
        </w:rPr>
      </w:pPr>
    </w:p>
    <w:p w:rsidR="00737B0E" w:rsidRDefault="00332C96" w:rsidP="00332C96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 xml:space="preserve">I </w:t>
      </w:r>
      <w:r w:rsidRPr="00332C96">
        <w:rPr>
          <w:b/>
          <w:lang w:val="sr-Cyrl-CS"/>
        </w:rPr>
        <w:t>Орган у коме се радна места попуњавају:</w:t>
      </w:r>
      <w:r w:rsidR="00737B0E">
        <w:rPr>
          <w:b/>
          <w:lang w:val="sr-Cyrl-CS"/>
        </w:rPr>
        <w:t xml:space="preserve"> </w:t>
      </w:r>
    </w:p>
    <w:p w:rsidR="00332C96" w:rsidRPr="00737B0E" w:rsidRDefault="00274F40" w:rsidP="00332C96">
      <w:pPr>
        <w:jc w:val="both"/>
        <w:rPr>
          <w:b/>
          <w:lang w:val="sr-Cyrl-CS"/>
        </w:rPr>
      </w:pPr>
      <w:r>
        <w:rPr>
          <w:lang w:val="sr-Cyrl-CS"/>
        </w:rPr>
        <w:t>Државно правобранилаштво, Београд, Косовска 31</w:t>
      </w:r>
    </w:p>
    <w:p w:rsidR="00332C96" w:rsidRPr="00332C96" w:rsidRDefault="00332C96" w:rsidP="00332C96">
      <w:pPr>
        <w:jc w:val="both"/>
        <w:rPr>
          <w:lang w:val="sr-Cyrl-CS"/>
        </w:rPr>
      </w:pPr>
    </w:p>
    <w:p w:rsidR="00A36C84" w:rsidRPr="00C0546B" w:rsidRDefault="00332C96" w:rsidP="00C0546B">
      <w:pPr>
        <w:jc w:val="both"/>
        <w:rPr>
          <w:b/>
          <w:lang w:val="sr-Cyrl-CS"/>
        </w:rPr>
      </w:pPr>
      <w:r w:rsidRPr="00332C96">
        <w:rPr>
          <w:b/>
          <w:lang w:val="sr-Latn-CS"/>
        </w:rPr>
        <w:t>II</w:t>
      </w:r>
      <w:r w:rsidR="00CC46A5">
        <w:rPr>
          <w:b/>
          <w:lang w:val="sr-Cyrl-CS"/>
        </w:rPr>
        <w:t xml:space="preserve"> Раднa местa којa</w:t>
      </w:r>
      <w:r w:rsidR="0072326A">
        <w:rPr>
          <w:b/>
          <w:lang w:val="sr-Cyrl-CS"/>
        </w:rPr>
        <w:t xml:space="preserve"> се попуњава</w:t>
      </w:r>
      <w:r w:rsidR="00CC46A5">
        <w:rPr>
          <w:b/>
          <w:lang w:val="sr-Cyrl-RS"/>
        </w:rPr>
        <w:t>ју</w:t>
      </w:r>
      <w:r w:rsidRPr="00332C96">
        <w:rPr>
          <w:b/>
          <w:lang w:val="sr-Cyrl-CS"/>
        </w:rPr>
        <w:t>:</w:t>
      </w:r>
    </w:p>
    <w:p w:rsidR="00CC46A5" w:rsidRPr="0072326A" w:rsidRDefault="00C0546B" w:rsidP="00CC46A5">
      <w:pPr>
        <w:jc w:val="both"/>
        <w:rPr>
          <w:b/>
          <w:lang w:val="sr-Cyrl-CS"/>
        </w:rPr>
      </w:pPr>
      <w:r>
        <w:rPr>
          <w:b/>
          <w:lang w:val="sr-Cyrl-RS"/>
        </w:rPr>
        <w:t>1</w:t>
      </w:r>
      <w:r w:rsidR="00CC46A5">
        <w:rPr>
          <w:b/>
          <w:lang w:val="sr-Cyrl-RS"/>
        </w:rPr>
        <w:t>. Правобранилачки помоћник-послови заступања и припреме извештаја, у звању саветник  – 1 извршилац</w:t>
      </w:r>
    </w:p>
    <w:p w:rsidR="00A36C84" w:rsidRPr="00A36C84" w:rsidRDefault="00A36C84" w:rsidP="00A36C84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 xml:space="preserve">Опис послова: </w:t>
      </w:r>
      <w:r w:rsidRPr="00A36C84">
        <w:rPr>
          <w:lang w:val="sr-Cyrl-RS"/>
        </w:rPr>
        <w:t xml:space="preserve">обрађује сложене предмете из једне или више области права и обавља сложене послове из надлежности делокруга рада </w:t>
      </w:r>
      <w:r w:rsidRPr="00A36C84">
        <w:rPr>
          <w:lang w:val="sr-Latn-RS"/>
        </w:rPr>
        <w:t>сектора</w:t>
      </w:r>
      <w:r w:rsidRPr="00A36C84">
        <w:rPr>
          <w:lang w:val="sr-Cyrl-RS"/>
        </w:rPr>
        <w:t xml:space="preserve"> у вези са одговарајућим поступцима</w:t>
      </w:r>
      <w:r w:rsidRPr="00A36C84">
        <w:rPr>
          <w:lang w:val="sr-Latn-RS"/>
        </w:rPr>
        <w:t xml:space="preserve"> </w:t>
      </w:r>
      <w:r w:rsidRPr="00A36C84">
        <w:rPr>
          <w:lang w:val="sr-Cyrl-RS"/>
        </w:rPr>
        <w:t>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уз повремени надзор заменика, односно Правобранилачког</w:t>
      </w:r>
      <w:r w:rsidRPr="00A36C84">
        <w:rPr>
          <w:lang w:val="sr-Cyrl-CS"/>
        </w:rPr>
        <w:t xml:space="preserve"> </w:t>
      </w:r>
      <w:r w:rsidRPr="00A36C84">
        <w:rPr>
          <w:lang w:val="sr-Cyrl-RS"/>
        </w:rPr>
        <w:t>помоћника –</w:t>
      </w:r>
      <w:r w:rsidRPr="00A36C84">
        <w:rPr>
          <w:lang w:val="sr-Cyrl-CS"/>
        </w:rPr>
        <w:t xml:space="preserve"> послови заступања и анализе, </w:t>
      </w:r>
      <w:r w:rsidRPr="00A36C84">
        <w:rPr>
          <w:lang w:val="sr-Cyrl-RS"/>
        </w:rPr>
        <w:t>односно</w:t>
      </w:r>
      <w:r w:rsidRPr="00A36C84">
        <w:rPr>
          <w:color w:val="00B050"/>
          <w:lang w:val="sr-Cyrl-RS"/>
        </w:rPr>
        <w:t xml:space="preserve"> </w:t>
      </w:r>
      <w:r w:rsidRPr="00A36C84">
        <w:rPr>
          <w:lang w:val="sr-Cyrl-RS"/>
        </w:rPr>
        <w:t xml:space="preserve">Правобранилачког помоћника - </w:t>
      </w:r>
      <w:r w:rsidRPr="00A36C84">
        <w:rPr>
          <w:lang w:val="sr-Cyrl-CS"/>
        </w:rPr>
        <w:t>послови заступања и праћења судске праксе</w:t>
      </w:r>
      <w:r w:rsidRPr="00A36C84">
        <w:rPr>
          <w:lang w:val="sr-Cyrl-RS"/>
        </w:rPr>
        <w:t>;</w:t>
      </w:r>
      <w:r>
        <w:rPr>
          <w:lang w:val="sr-Cyrl-RS"/>
        </w:rPr>
        <w:t xml:space="preserve"> </w:t>
      </w:r>
      <w:r w:rsidRPr="00A36C84">
        <w:rPr>
          <w:lang w:val="sr-Cyrl-RS"/>
        </w:rPr>
        <w:t>води електронску евиденцију и праћење предмета којима је задужен</w:t>
      </w:r>
      <w:r>
        <w:rPr>
          <w:lang w:val="sr-Cyrl-RS"/>
        </w:rPr>
        <w:t xml:space="preserve">; </w:t>
      </w:r>
      <w:r w:rsidRPr="00A36C84">
        <w:rPr>
          <w:lang w:val="sr-Cyrl-RS"/>
        </w:rPr>
        <w:t>обавештава Правобранилачког</w:t>
      </w:r>
      <w:r w:rsidRPr="00A36C84">
        <w:rPr>
          <w:lang w:val="sr-Cyrl-CS"/>
        </w:rPr>
        <w:t xml:space="preserve"> </w:t>
      </w:r>
      <w:r w:rsidRPr="00A36C84">
        <w:rPr>
          <w:lang w:val="sr-Cyrl-RS"/>
        </w:rPr>
        <w:t>помоћника –</w:t>
      </w:r>
      <w:r w:rsidRPr="00A36C84">
        <w:rPr>
          <w:lang w:val="sr-Cyrl-CS"/>
        </w:rPr>
        <w:t xml:space="preserve"> послови заступања и анализе,</w:t>
      </w:r>
      <w:r w:rsidRPr="00A36C84">
        <w:rPr>
          <w:lang w:val="sr-Cyrl-RS"/>
        </w:rPr>
        <w:t xml:space="preserve"> односно заменика о свим уоченим променама у оквиру предмета којима је задужен</w:t>
      </w:r>
      <w:r>
        <w:rPr>
          <w:lang w:val="sr-Cyrl-RS"/>
        </w:rPr>
        <w:t xml:space="preserve">; </w:t>
      </w:r>
      <w:r w:rsidRPr="00A36C84">
        <w:rPr>
          <w:lang w:val="sr-Cyrl-CS"/>
        </w:rPr>
        <w:t>припрема извештај о присуствовању рочиштима за претходн</w:t>
      </w:r>
      <w:r>
        <w:rPr>
          <w:lang w:val="sr-Cyrl-CS"/>
        </w:rPr>
        <w:t xml:space="preserve">и месец до сваког 5-ог у месецу; </w:t>
      </w:r>
      <w:r w:rsidRPr="00A36C84">
        <w:rPr>
          <w:lang w:val="sr-Cyrl-CS"/>
        </w:rPr>
        <w:t>припрема извештај о окончаним предметима до 10-</w:t>
      </w:r>
      <w:r>
        <w:rPr>
          <w:lang w:val="sr-Cyrl-CS"/>
        </w:rPr>
        <w:t>ог у месецу за претходни месец;</w:t>
      </w:r>
      <w:r w:rsidRPr="00A36C84">
        <w:rPr>
          <w:lang w:val="sr-Cyrl-RS"/>
        </w:rPr>
        <w:t xml:space="preserve"> обавља и друге послове по налогу Правобраниоца или заменика.</w:t>
      </w:r>
    </w:p>
    <w:p w:rsidR="00A36C84" w:rsidRPr="00A36C84" w:rsidRDefault="00A36C84" w:rsidP="00A36C84">
      <w:pPr>
        <w:autoSpaceDE w:val="0"/>
        <w:autoSpaceDN w:val="0"/>
        <w:adjustRightInd w:val="0"/>
        <w:jc w:val="both"/>
        <w:rPr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</w:p>
    <w:p w:rsidR="00A36C84" w:rsidRDefault="00A36C84" w:rsidP="00A36C84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:rsidR="00C0546B" w:rsidRDefault="00C0546B" w:rsidP="00A36C84">
      <w:pPr>
        <w:tabs>
          <w:tab w:val="left" w:pos="1441"/>
        </w:tabs>
        <w:jc w:val="both"/>
        <w:rPr>
          <w:lang w:val="sr-Cyrl-RS"/>
        </w:rPr>
      </w:pPr>
    </w:p>
    <w:p w:rsidR="00C0546B" w:rsidRDefault="00C0546B" w:rsidP="00A36C84">
      <w:pPr>
        <w:tabs>
          <w:tab w:val="left" w:pos="1441"/>
        </w:tabs>
        <w:jc w:val="both"/>
        <w:rPr>
          <w:lang w:val="sr-Cyrl-RS"/>
        </w:rPr>
      </w:pPr>
    </w:p>
    <w:p w:rsidR="0072484C" w:rsidRPr="0072326A" w:rsidRDefault="0093373F" w:rsidP="0072484C">
      <w:pPr>
        <w:jc w:val="both"/>
        <w:rPr>
          <w:b/>
          <w:lang w:val="sr-Cyrl-CS"/>
        </w:rPr>
      </w:pPr>
      <w:r>
        <w:rPr>
          <w:b/>
          <w:lang w:val="sr-Cyrl-RS"/>
        </w:rPr>
        <w:lastRenderedPageBreak/>
        <w:t>2</w:t>
      </w:r>
      <w:r w:rsidR="0072484C" w:rsidRPr="00C0546B">
        <w:rPr>
          <w:b/>
          <w:lang w:val="sr-Cyrl-RS"/>
        </w:rPr>
        <w:t>.</w:t>
      </w:r>
      <w:r w:rsidR="0072484C">
        <w:rPr>
          <w:lang w:val="sr-Cyrl-RS"/>
        </w:rPr>
        <w:t xml:space="preserve"> </w:t>
      </w:r>
      <w:r w:rsidR="0072484C">
        <w:rPr>
          <w:b/>
          <w:lang w:val="sr-Cyrl-RS"/>
        </w:rPr>
        <w:t>Правобранилачки помоћник-саветник, у звању саветник, у Одељењу у Лесковцу – 1 извршилац</w:t>
      </w:r>
    </w:p>
    <w:p w:rsidR="0072484C" w:rsidRPr="0072484C" w:rsidRDefault="0072484C" w:rsidP="0072484C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 w:rsidRPr="0072484C">
        <w:rPr>
          <w:lang w:val="sr-Cyrl-RS"/>
        </w:rPr>
        <w:t xml:space="preserve"> </w:t>
      </w:r>
      <w:r>
        <w:rPr>
          <w:lang w:val="sr-Cyrl-RS"/>
        </w:rPr>
        <w:t>О</w:t>
      </w:r>
      <w:r w:rsidRPr="0072484C">
        <w:rPr>
          <w:lang w:val="sr-Cyrl-RS"/>
        </w:rPr>
        <w:t>брађује сложене предмете из једне или више области права уз редован надзор заменика односно Правобранилачког помоћника-</w:t>
      </w:r>
      <w:r>
        <w:rPr>
          <w:lang w:val="sr-Cyrl-CS"/>
        </w:rPr>
        <w:t xml:space="preserve">послови </w:t>
      </w:r>
      <w:r w:rsidRPr="0072484C">
        <w:rPr>
          <w:lang w:val="sr-Cyrl-CS"/>
        </w:rPr>
        <w:t>заступања у Одељењу у</w:t>
      </w:r>
      <w:r w:rsidRPr="0072484C">
        <w:rPr>
          <w:b/>
          <w:lang w:val="sr-Cyrl-CS"/>
        </w:rPr>
        <w:t xml:space="preserve"> </w:t>
      </w:r>
      <w:r w:rsidRPr="0072484C">
        <w:rPr>
          <w:lang w:val="sr-Cyrl-CS"/>
        </w:rPr>
        <w:t xml:space="preserve">Лесковцу </w:t>
      </w:r>
      <w:r w:rsidRPr="0072484C">
        <w:rPr>
          <w:lang w:val="sr-Cyrl-RS"/>
        </w:rPr>
        <w:t>и обавља сложене послове уз редован надзор заменика односно Правобранилачког помоћника-</w:t>
      </w:r>
      <w:r w:rsidRPr="0072484C">
        <w:rPr>
          <w:lang w:val="sr-Cyrl-CS"/>
        </w:rPr>
        <w:t xml:space="preserve"> послови заступања у Одељењу у Лесковцу, </w:t>
      </w:r>
      <w:r w:rsidRPr="0072484C">
        <w:rPr>
          <w:lang w:val="sr-Cyrl-RS"/>
        </w:rPr>
        <w:t>из надлежности сектора односно одељења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органима;</w:t>
      </w:r>
      <w:r>
        <w:rPr>
          <w:lang w:val="sr-Cyrl-RS"/>
        </w:rPr>
        <w:t xml:space="preserve"> </w:t>
      </w:r>
      <w:r w:rsidRPr="0072484C">
        <w:rPr>
          <w:lang w:val="sr-Cyrl-RS"/>
        </w:rPr>
        <w:t>стара се о реализацији правноснажних одлука и наплати трошкова;</w:t>
      </w:r>
      <w:r>
        <w:rPr>
          <w:lang w:val="sr-Cyrl-RS"/>
        </w:rPr>
        <w:t xml:space="preserve"> </w:t>
      </w:r>
      <w:r w:rsidRPr="0072484C">
        <w:rPr>
          <w:lang w:val="sr-Cyrl-RS"/>
        </w:rPr>
        <w:t>обавештава Правобранилачког помоћника-</w:t>
      </w:r>
      <w:r w:rsidRPr="0072484C">
        <w:rPr>
          <w:lang w:val="sr-Cyrl-CS"/>
        </w:rPr>
        <w:t xml:space="preserve"> послови заступања у Одељењу у Лесковцу, </w:t>
      </w:r>
      <w:r w:rsidRPr="0072484C">
        <w:rPr>
          <w:lang w:val="sr-Cyrl-RS"/>
        </w:rPr>
        <w:t>односно заменика по чијим инструкцијама ради о уоченим променама до којих дође у току поступка, у предметима којима је задужен,</w:t>
      </w:r>
      <w:r>
        <w:rPr>
          <w:lang w:val="sr-Cyrl-RS"/>
        </w:rPr>
        <w:t xml:space="preserve"> </w:t>
      </w:r>
      <w:r w:rsidRPr="0072484C">
        <w:rPr>
          <w:lang w:val="sr-Cyrl-CS"/>
        </w:rPr>
        <w:t>припрема извештај о присуствовању рочиштима за претходн</w:t>
      </w:r>
      <w:r>
        <w:rPr>
          <w:lang w:val="sr-Cyrl-CS"/>
        </w:rPr>
        <w:t xml:space="preserve">и месец до сваког 5-ог у месецу; </w:t>
      </w:r>
      <w:r w:rsidRPr="0072484C">
        <w:rPr>
          <w:lang w:val="sr-Cyrl-CS"/>
        </w:rPr>
        <w:t xml:space="preserve">припрема извештај о окончаним предметима до 10-ог у месецу за претходни месец; </w:t>
      </w:r>
      <w:r w:rsidRPr="0072484C">
        <w:rPr>
          <w:lang w:val="sr-Cyrl-RS"/>
        </w:rPr>
        <w:t>обавља и друге послове по налогу Правобраниоца и заменика.</w:t>
      </w:r>
    </w:p>
    <w:p w:rsidR="0072484C" w:rsidRPr="0072484C" w:rsidRDefault="0072484C" w:rsidP="0072484C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 w:rsidRPr="0072484C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  <w:r w:rsidRPr="0072484C">
        <w:rPr>
          <w:lang w:val="sr-Cyrl-RS"/>
        </w:rPr>
        <w:tab/>
      </w:r>
    </w:p>
    <w:p w:rsidR="0072484C" w:rsidRDefault="0072484C" w:rsidP="0072484C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Врање, Краља Стефана Првовенчаног 1</w:t>
      </w:r>
    </w:p>
    <w:p w:rsidR="00C0546B" w:rsidRDefault="00C0546B" w:rsidP="00A36C84">
      <w:pPr>
        <w:tabs>
          <w:tab w:val="left" w:pos="1441"/>
        </w:tabs>
        <w:jc w:val="both"/>
        <w:rPr>
          <w:lang w:val="sr-Cyrl-RS"/>
        </w:rPr>
      </w:pPr>
    </w:p>
    <w:p w:rsidR="00C0546B" w:rsidRDefault="0093373F" w:rsidP="00C0546B">
      <w:pPr>
        <w:jc w:val="both"/>
        <w:rPr>
          <w:b/>
          <w:lang w:val="sr-Cyrl-RS"/>
        </w:rPr>
      </w:pPr>
      <w:r>
        <w:rPr>
          <w:b/>
          <w:lang w:val="ru-RU"/>
        </w:rPr>
        <w:t>3</w:t>
      </w:r>
      <w:r w:rsidR="00C0546B">
        <w:rPr>
          <w:b/>
          <w:lang w:val="ru-RU"/>
        </w:rPr>
        <w:t xml:space="preserve">. </w:t>
      </w:r>
      <w:r w:rsidR="00C0546B">
        <w:rPr>
          <w:b/>
          <w:lang w:val="sr-Cyrl-RS"/>
        </w:rPr>
        <w:t xml:space="preserve">Правобранилачки </w:t>
      </w:r>
      <w:r w:rsidR="008A15ED">
        <w:rPr>
          <w:b/>
          <w:lang w:val="sr-Cyrl-RS"/>
        </w:rPr>
        <w:t>помоћник-самостални саветник</w:t>
      </w:r>
      <w:r w:rsidR="00C0546B">
        <w:rPr>
          <w:b/>
          <w:lang w:val="sr-Cyrl-RS"/>
        </w:rPr>
        <w:t>, у звању самостални саветник</w:t>
      </w:r>
      <w:r w:rsidR="008A15ED">
        <w:rPr>
          <w:b/>
          <w:lang w:val="sr-Cyrl-RS"/>
        </w:rPr>
        <w:t>, у Одељењу у Суботици</w:t>
      </w:r>
      <w:r w:rsidR="00C0546B">
        <w:rPr>
          <w:b/>
          <w:lang w:val="sr-Cyrl-RS"/>
        </w:rPr>
        <w:t xml:space="preserve">  – 1 извршилац</w:t>
      </w:r>
    </w:p>
    <w:p w:rsidR="008A15ED" w:rsidRPr="008A15ED" w:rsidRDefault="008A15ED" w:rsidP="008A15ED">
      <w:pPr>
        <w:tabs>
          <w:tab w:val="left" w:pos="1441"/>
        </w:tabs>
        <w:jc w:val="both"/>
        <w:rPr>
          <w:b/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 w:rsidRPr="008A15ED">
        <w:rPr>
          <w:lang w:val="sr-Cyrl-RS"/>
        </w:rPr>
        <w:t xml:space="preserve"> </w:t>
      </w:r>
      <w:r>
        <w:rPr>
          <w:lang w:val="sr-Cyrl-RS"/>
        </w:rPr>
        <w:t xml:space="preserve"> О</w:t>
      </w:r>
      <w:r w:rsidRPr="008A15ED">
        <w:rPr>
          <w:lang w:val="sr-Cyrl-RS"/>
        </w:rPr>
        <w:t>брађује сложене предмете из једне или више области права и обавља сложене послове из из делокруга рада Одељења</w:t>
      </w:r>
      <w:r w:rsidRPr="008A15ED">
        <w:rPr>
          <w:lang w:val="sr-Latn-RS"/>
        </w:rPr>
        <w:t xml:space="preserve"> </w:t>
      </w:r>
      <w:r w:rsidRPr="008A15ED">
        <w:rPr>
          <w:lang w:val="sr-Cyrl-RS"/>
        </w:rPr>
        <w:t>у вези са одговарајућим поступцима</w:t>
      </w:r>
      <w:r w:rsidRPr="008A15ED">
        <w:rPr>
          <w:lang w:val="sr-Latn-RS"/>
        </w:rPr>
        <w:t xml:space="preserve"> </w:t>
      </w:r>
      <w:r w:rsidRPr="008A15ED">
        <w:rPr>
          <w:lang w:val="sr-Cyrl-RS"/>
        </w:rPr>
        <w:t>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 по овлашћењу заменика,</w:t>
      </w:r>
      <w:r w:rsidRPr="008A15ED">
        <w:rPr>
          <w:b/>
          <w:lang w:val="sr-Cyrl-CS"/>
        </w:rPr>
        <w:t xml:space="preserve"> </w:t>
      </w:r>
      <w:r w:rsidRPr="008A15ED">
        <w:rPr>
          <w:lang w:val="sr-Cyrl-CS"/>
        </w:rPr>
        <w:t>уз општа усмерења</w:t>
      </w:r>
      <w:r w:rsidRPr="008A15ED">
        <w:rPr>
          <w:lang w:val="sr-Cyrl-RS"/>
        </w:rPr>
        <w:t xml:space="preserve"> заменика</w:t>
      </w:r>
      <w:r>
        <w:rPr>
          <w:b/>
          <w:lang w:val="sr-Cyrl-RS"/>
        </w:rPr>
        <w:t xml:space="preserve">; </w:t>
      </w:r>
      <w:r w:rsidRPr="008A15ED">
        <w:rPr>
          <w:lang w:val="sr-Cyrl-RS"/>
        </w:rPr>
        <w:t>прати и сигнализира тенденције и појаве другачијих правних решења у одређеним областима у оквиру свог реферата;</w:t>
      </w:r>
      <w:r>
        <w:rPr>
          <w:b/>
          <w:lang w:val="sr-Cyrl-RS"/>
        </w:rPr>
        <w:t xml:space="preserve"> </w:t>
      </w:r>
      <w:r w:rsidRPr="008A15ED">
        <w:rPr>
          <w:lang w:val="sr-Cyrl-RS"/>
        </w:rPr>
        <w:t>припрема нацрт извештаја о конкретним предметима или групама предмета, у оквиру свог реферата и предлаже решења;</w:t>
      </w:r>
    </w:p>
    <w:p w:rsidR="008A15ED" w:rsidRPr="008A15ED" w:rsidRDefault="008A15ED" w:rsidP="008A15ED">
      <w:pPr>
        <w:tabs>
          <w:tab w:val="left" w:pos="1701"/>
        </w:tabs>
        <w:jc w:val="both"/>
        <w:rPr>
          <w:lang w:val="sr-Cyrl-RS"/>
        </w:rPr>
      </w:pPr>
      <w:r w:rsidRPr="008A15ED">
        <w:rPr>
          <w:lang w:val="sr-Cyrl-RS"/>
        </w:rPr>
        <w:t>анализира и обавештава заменика о новим масовним тужбама које је приметио у одељењу;</w:t>
      </w:r>
      <w:r>
        <w:rPr>
          <w:lang w:val="sr-Cyrl-RS"/>
        </w:rPr>
        <w:t xml:space="preserve"> </w:t>
      </w:r>
      <w:r w:rsidRPr="008A15ED">
        <w:rPr>
          <w:lang w:val="sr-Cyrl-RS"/>
        </w:rPr>
        <w:t>прати став судске праксе поводом масовних предмета у сектору односно одељењу и упознаје заменика са истим;</w:t>
      </w:r>
      <w:r>
        <w:rPr>
          <w:lang w:val="sr-Cyrl-RS"/>
        </w:rPr>
        <w:t xml:space="preserve"> </w:t>
      </w:r>
      <w:r w:rsidRPr="008A15ED">
        <w:rPr>
          <w:lang w:val="sr-Cyrl-RS"/>
        </w:rPr>
        <w:t>врши надзор и координацију рада правобранилачких помоћника у нижим звањима у оквиру одељења;</w:t>
      </w:r>
      <w:r>
        <w:rPr>
          <w:lang w:val="sr-Cyrl-RS"/>
        </w:rPr>
        <w:t xml:space="preserve"> </w:t>
      </w:r>
      <w:r w:rsidRPr="008A15ED">
        <w:rPr>
          <w:lang w:val="sr-Cyrl-RS"/>
        </w:rPr>
        <w:t>припрема нацрте стручних извештаја, анализа и обавештења;</w:t>
      </w:r>
      <w:r>
        <w:rPr>
          <w:lang w:val="sr-Cyrl-RS"/>
        </w:rPr>
        <w:t xml:space="preserve"> </w:t>
      </w:r>
      <w:r w:rsidRPr="008A15ED">
        <w:rPr>
          <w:lang w:val="sr-Cyrl-CS"/>
        </w:rPr>
        <w:t xml:space="preserve">припрема извештај о присуствовању рочиштима за претходни месец до сваког 5-ог у месецу;  припрема извештај о окончаним предметима до 10-ог у месецу за претходни месец; </w:t>
      </w:r>
      <w:r w:rsidRPr="008A15ED">
        <w:rPr>
          <w:lang w:val="sr-Cyrl-RS"/>
        </w:rPr>
        <w:t>обавља и друге послове по налогу Правобраниоца или заменика.</w:t>
      </w:r>
    </w:p>
    <w:p w:rsidR="008A15ED" w:rsidRPr="008A15ED" w:rsidRDefault="008A15ED" w:rsidP="008A15ED">
      <w:pPr>
        <w:tabs>
          <w:tab w:val="left" w:pos="1441"/>
        </w:tabs>
        <w:jc w:val="both"/>
        <w:rPr>
          <w:lang w:val="sr-Cyrl-RS"/>
        </w:rPr>
      </w:pPr>
      <w:r w:rsidRPr="008A15ED">
        <w:rPr>
          <w:b/>
          <w:lang w:val="sr-Cyrl-RS"/>
        </w:rPr>
        <w:t>Услови:</w:t>
      </w:r>
      <w:r w:rsidRPr="008A15ED">
        <w:rPr>
          <w:lang w:val="sr-Cyrl-RS"/>
        </w:rPr>
        <w:t xml:space="preserve"> 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 положен правосудни испит и потребне компетенције за то радно место. </w:t>
      </w:r>
    </w:p>
    <w:p w:rsidR="008A15ED" w:rsidRDefault="008A15ED" w:rsidP="008A15ED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>Место рада:</w:t>
      </w:r>
      <w:r w:rsidRPr="008A15ED">
        <w:rPr>
          <w:lang w:val="sr-Cyrl-RS"/>
        </w:rPr>
        <w:t xml:space="preserve"> </w:t>
      </w:r>
      <w:r>
        <w:rPr>
          <w:lang w:val="sr-Cyrl-RS"/>
        </w:rPr>
        <w:t>Суботица, Трг Лазара Нешића 1</w:t>
      </w:r>
    </w:p>
    <w:p w:rsidR="0093373F" w:rsidRDefault="0093373F" w:rsidP="008A15ED">
      <w:pPr>
        <w:tabs>
          <w:tab w:val="left" w:pos="1441"/>
        </w:tabs>
        <w:jc w:val="both"/>
        <w:rPr>
          <w:lang w:val="sr-Cyrl-RS"/>
        </w:rPr>
      </w:pPr>
    </w:p>
    <w:p w:rsidR="0093373F" w:rsidRDefault="0093373F" w:rsidP="008A15ED">
      <w:pPr>
        <w:tabs>
          <w:tab w:val="left" w:pos="1441"/>
        </w:tabs>
        <w:jc w:val="both"/>
        <w:rPr>
          <w:lang w:val="sr-Cyrl-RS"/>
        </w:rPr>
      </w:pPr>
    </w:p>
    <w:p w:rsidR="0093373F" w:rsidRDefault="0093373F" w:rsidP="008A15ED">
      <w:pPr>
        <w:tabs>
          <w:tab w:val="left" w:pos="1441"/>
        </w:tabs>
        <w:jc w:val="both"/>
        <w:rPr>
          <w:lang w:val="sr-Cyrl-RS"/>
        </w:rPr>
      </w:pPr>
    </w:p>
    <w:p w:rsidR="0093373F" w:rsidRDefault="0093373F" w:rsidP="008A15ED">
      <w:pPr>
        <w:tabs>
          <w:tab w:val="left" w:pos="1441"/>
        </w:tabs>
        <w:jc w:val="both"/>
        <w:rPr>
          <w:lang w:val="sr-Cyrl-RS"/>
        </w:rPr>
      </w:pPr>
    </w:p>
    <w:p w:rsidR="008A15ED" w:rsidRDefault="008A15ED" w:rsidP="008A15ED">
      <w:pPr>
        <w:tabs>
          <w:tab w:val="left" w:pos="1441"/>
        </w:tabs>
        <w:jc w:val="both"/>
        <w:rPr>
          <w:lang w:val="sr-Cyrl-RS"/>
        </w:rPr>
      </w:pPr>
    </w:p>
    <w:p w:rsidR="008A15ED" w:rsidRPr="00A36C84" w:rsidRDefault="0093373F" w:rsidP="008A15ED">
      <w:pPr>
        <w:jc w:val="both"/>
        <w:rPr>
          <w:b/>
          <w:lang w:val="sr-Cyrl-CS"/>
        </w:rPr>
      </w:pPr>
      <w:r>
        <w:rPr>
          <w:b/>
          <w:lang w:val="sr-Cyrl-RS"/>
        </w:rPr>
        <w:lastRenderedPageBreak/>
        <w:t>4</w:t>
      </w:r>
      <w:r w:rsidR="008A15ED" w:rsidRPr="008A15ED">
        <w:rPr>
          <w:b/>
          <w:lang w:val="sr-Cyrl-RS"/>
        </w:rPr>
        <w:t>.</w:t>
      </w:r>
      <w:r w:rsidR="008A15ED">
        <w:rPr>
          <w:lang w:val="sr-Cyrl-RS"/>
        </w:rPr>
        <w:t xml:space="preserve"> </w:t>
      </w:r>
      <w:r w:rsidR="008A15ED">
        <w:rPr>
          <w:b/>
          <w:lang w:val="sr-Cyrl-RS"/>
        </w:rPr>
        <w:t>Административно-технички послови, у звању референт, Писарница – 2 извршиоца</w:t>
      </w:r>
    </w:p>
    <w:p w:rsidR="008A15ED" w:rsidRPr="00A36C84" w:rsidRDefault="008A15ED" w:rsidP="008A15ED">
      <w:pPr>
        <w:tabs>
          <w:tab w:val="left" w:pos="1441"/>
        </w:tabs>
        <w:jc w:val="both"/>
        <w:rPr>
          <w:lang w:val="ru-RU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 xml:space="preserve">: обавља послове </w:t>
      </w:r>
      <w:r>
        <w:rPr>
          <w:lang w:val="sr-Cyrl-RS"/>
        </w:rPr>
        <w:t>пријема поште;</w:t>
      </w:r>
      <w:r w:rsidRPr="00A36C84">
        <w:rPr>
          <w:lang w:val="sr-Cyrl-RS"/>
        </w:rPr>
        <w:t xml:space="preserve"> обавља послове експедовања и издвајања поште из предмета за отпремање и  ковертирање;</w:t>
      </w:r>
      <w:r>
        <w:rPr>
          <w:lang w:val="ru-RU"/>
        </w:rPr>
        <w:t xml:space="preserve"> </w:t>
      </w:r>
      <w:r w:rsidRPr="00A36C84">
        <w:rPr>
          <w:lang w:val="sr-Cyrl-RS"/>
        </w:rPr>
        <w:t>врши уписивање поште у књигу евиденције; врши унос и обраду електронских података везаних за парничне, извршне и друге предмете; обавља послове пријема, контроле и улагања парничних, ванпарничних и других предмета у одређене роковнике;</w:t>
      </w:r>
      <w:r>
        <w:rPr>
          <w:lang w:val="ru-RU"/>
        </w:rPr>
        <w:t xml:space="preserve"> </w:t>
      </w:r>
      <w:r w:rsidRPr="00A36C84">
        <w:rPr>
          <w:lang w:val="sr-Cyrl-RS"/>
        </w:rPr>
        <w:t>износи и прегледа предмете из роковника, разводи их по књигама рокова и задужује обрађиваче;</w:t>
      </w:r>
      <w:r>
        <w:rPr>
          <w:lang w:val="ru-RU"/>
        </w:rPr>
        <w:t xml:space="preserve"> </w:t>
      </w:r>
      <w:r w:rsidRPr="00A36C84">
        <w:rPr>
          <w:lang w:val="sr-Cyrl-RS"/>
        </w:rPr>
        <w:t>разводи завршене парничне, ванпарничне и друге предмете и одлаже их у архиву</w:t>
      </w:r>
      <w:r>
        <w:rPr>
          <w:lang w:val="sr-Cyrl-RS"/>
        </w:rPr>
        <w:t xml:space="preserve">; </w:t>
      </w:r>
      <w:r w:rsidRPr="00A36C84">
        <w:rPr>
          <w:lang w:val="sr-Cyrl-RS"/>
        </w:rPr>
        <w:t>обавља и друге послове по налогу Правобраниоца, секретара и шефа писарнице.</w:t>
      </w:r>
    </w:p>
    <w:p w:rsidR="008A15ED" w:rsidRPr="00A36C84" w:rsidRDefault="008A15ED" w:rsidP="008A15ED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A36C84">
        <w:t>III</w:t>
      </w:r>
      <w:r w:rsidRPr="00A36C84">
        <w:rPr>
          <w:lang w:val="sr-Cyrl-RS"/>
        </w:rPr>
        <w:t xml:space="preserve"> или </w:t>
      </w:r>
      <w:r w:rsidRPr="00A36C84">
        <w:t>IV</w:t>
      </w:r>
      <w:r w:rsidRPr="00A36C84">
        <w:rPr>
          <w:lang w:val="sr-Cyrl-RS"/>
        </w:rPr>
        <w:t xml:space="preserve"> степен</w:t>
      </w:r>
      <w:r w:rsidRPr="00A36C84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8A15ED" w:rsidRDefault="008A15ED" w:rsidP="008A15ED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:rsidR="008A3AC0" w:rsidRDefault="008A3AC0" w:rsidP="008A15ED">
      <w:pPr>
        <w:tabs>
          <w:tab w:val="left" w:pos="1441"/>
        </w:tabs>
        <w:jc w:val="both"/>
        <w:rPr>
          <w:lang w:val="sr-Cyrl-RS"/>
        </w:rPr>
      </w:pPr>
    </w:p>
    <w:p w:rsidR="008A3AC0" w:rsidRPr="00A36C84" w:rsidRDefault="0093373F" w:rsidP="008A3AC0">
      <w:pPr>
        <w:jc w:val="both"/>
        <w:rPr>
          <w:b/>
          <w:lang w:val="sr-Cyrl-CS"/>
        </w:rPr>
      </w:pPr>
      <w:r>
        <w:rPr>
          <w:b/>
          <w:lang w:val="sr-Cyrl-RS"/>
        </w:rPr>
        <w:t>5</w:t>
      </w:r>
      <w:r w:rsidR="008A3AC0" w:rsidRPr="008A3AC0">
        <w:rPr>
          <w:b/>
          <w:lang w:val="sr-Cyrl-RS"/>
        </w:rPr>
        <w:t xml:space="preserve">. </w:t>
      </w:r>
      <w:r w:rsidR="008A3AC0">
        <w:rPr>
          <w:b/>
          <w:lang w:val="sr-Cyrl-RS"/>
        </w:rPr>
        <w:t>Административно-технички послови, у звању референт, у Одељењу у Зајечару – 1 извршилац</w:t>
      </w:r>
    </w:p>
    <w:p w:rsidR="008A3AC0" w:rsidRPr="00691DD6" w:rsidRDefault="008A3AC0" w:rsidP="008A3AC0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 xml:space="preserve">: </w:t>
      </w:r>
      <w:r w:rsidRPr="00691DD6">
        <w:rPr>
          <w:lang w:val="sr-Cyrl-RS"/>
        </w:rPr>
        <w:t>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691DD6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контроле и улагања парничних, ванпарничних и других предмета у одређене роковнике; врши унос и обраду електронских података везаних за парничне, извршне и друге предмете; износи и прегледа предмете из роковника, разводи их по књигама рокова и задужује обрађиваче; разводи завршене парничне, ванпарничне и друге  предмете и одлаже их у архиву;</w:t>
      </w:r>
      <w:r>
        <w:rPr>
          <w:lang w:val="sr-Cyrl-RS"/>
        </w:rPr>
        <w:t xml:space="preserve"> </w:t>
      </w:r>
      <w:r w:rsidRPr="00691DD6">
        <w:rPr>
          <w:lang w:val="sr-Cyrl-RS"/>
        </w:rPr>
        <w:t>обавља и друге послове по налогу заменика.</w:t>
      </w:r>
    </w:p>
    <w:p w:rsidR="008A3AC0" w:rsidRPr="00691DD6" w:rsidRDefault="008A3AC0" w:rsidP="008A3AC0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8A3AC0" w:rsidRDefault="008A3AC0" w:rsidP="008A3AC0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Зајечар, Генерала Гамбете бб</w:t>
      </w:r>
    </w:p>
    <w:p w:rsidR="0085564F" w:rsidRDefault="0085564F" w:rsidP="008A15ED">
      <w:pPr>
        <w:tabs>
          <w:tab w:val="left" w:pos="1441"/>
        </w:tabs>
        <w:jc w:val="both"/>
        <w:rPr>
          <w:b/>
          <w:lang w:val="sr-Cyrl-RS"/>
        </w:rPr>
      </w:pPr>
    </w:p>
    <w:p w:rsidR="0085564F" w:rsidRPr="00A36C84" w:rsidRDefault="0093373F" w:rsidP="0085564F">
      <w:pPr>
        <w:jc w:val="both"/>
        <w:rPr>
          <w:b/>
          <w:lang w:val="sr-Cyrl-CS"/>
        </w:rPr>
      </w:pPr>
      <w:r>
        <w:rPr>
          <w:b/>
          <w:lang w:val="sr-Cyrl-RS"/>
        </w:rPr>
        <w:t>6</w:t>
      </w:r>
      <w:r w:rsidR="008A3AC0">
        <w:rPr>
          <w:b/>
          <w:lang w:val="sr-Cyrl-RS"/>
        </w:rPr>
        <w:t xml:space="preserve">. </w:t>
      </w:r>
      <w:r w:rsidR="0085564F">
        <w:rPr>
          <w:b/>
          <w:lang w:val="sr-Cyrl-RS"/>
        </w:rPr>
        <w:t>Административно-технички послови, у звању референт, у Одељењу у Пожаревцу– 1 извршилац</w:t>
      </w:r>
    </w:p>
    <w:p w:rsidR="0085564F" w:rsidRPr="00F4454E" w:rsidRDefault="0085564F" w:rsidP="0085564F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 w:rsidRPr="00F4454E">
        <w:rPr>
          <w:lang w:val="sr-Cyrl-RS"/>
        </w:rPr>
        <w:t xml:space="preserve"> обавља послове завођења нових парничних, ванпарничних и других предмета;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унос и обраду електронских података везаних за парничне, извршне и друге предмете;</w:t>
      </w:r>
      <w:r>
        <w:rPr>
          <w:lang w:val="sr-Cyrl-RS"/>
        </w:rPr>
        <w:t xml:space="preserve"> </w:t>
      </w:r>
      <w:r w:rsidRPr="00F4454E">
        <w:rPr>
          <w:lang w:val="sr-Cyrl-RS"/>
        </w:rPr>
        <w:t>врши повезивање предмета у помоћним књигама и води именички регистар за парничне и извршне предмете; обавља послове пријема, експедовања и издвајања поште из предмета за отпремање и  ковертирање; врши уписивање поште у књигу евиденције;</w:t>
      </w:r>
      <w:r>
        <w:rPr>
          <w:lang w:val="sr-Cyrl-RS"/>
        </w:rPr>
        <w:t xml:space="preserve"> </w:t>
      </w:r>
      <w:r w:rsidRPr="00F4454E">
        <w:rPr>
          <w:lang w:val="sr-Cyrl-RS"/>
        </w:rPr>
        <w:t xml:space="preserve"> врши унос и обраду електронских података везаних за парничне, извршне и друге предмете; врши пријем судске таксе уз парафирање на предмету;</w:t>
      </w:r>
      <w:r>
        <w:rPr>
          <w:lang w:val="sr-Cyrl-RS"/>
        </w:rPr>
        <w:t xml:space="preserve"> </w:t>
      </w:r>
      <w:r w:rsidRPr="00F4454E">
        <w:rPr>
          <w:lang w:val="sr-Cyrl-RS"/>
        </w:rPr>
        <w:t>тражи бројеве за поднесак без броја; уписује судске бројеве у регистар;</w:t>
      </w:r>
      <w:r>
        <w:rPr>
          <w:lang w:val="sr-Cyrl-RS"/>
        </w:rPr>
        <w:t xml:space="preserve"> </w:t>
      </w:r>
      <w:r w:rsidRPr="00F4454E">
        <w:rPr>
          <w:lang w:val="sr-Cyrl-RS"/>
        </w:rPr>
        <w:t>обавља и друге послове по налогу заменика.</w:t>
      </w:r>
    </w:p>
    <w:p w:rsidR="0085564F" w:rsidRPr="00F4454E" w:rsidRDefault="0085564F" w:rsidP="0085564F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F4454E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F4454E">
        <w:t>III</w:t>
      </w:r>
      <w:r w:rsidRPr="00F4454E">
        <w:rPr>
          <w:lang w:val="sr-Cyrl-RS"/>
        </w:rPr>
        <w:t xml:space="preserve"> или </w:t>
      </w:r>
      <w:r w:rsidRPr="00F4454E">
        <w:t>IV</w:t>
      </w:r>
      <w:r w:rsidRPr="00F4454E">
        <w:rPr>
          <w:lang w:val="sr-Cyrl-RS"/>
        </w:rPr>
        <w:t xml:space="preserve"> степен</w:t>
      </w:r>
      <w:r w:rsidRPr="00F4454E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85564F" w:rsidRDefault="0085564F" w:rsidP="0085564F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Место рада:</w:t>
      </w:r>
      <w:r>
        <w:rPr>
          <w:lang w:val="sr-Cyrl-RS"/>
        </w:rPr>
        <w:t xml:space="preserve"> Пожаревац, Јована Шербановића 4</w:t>
      </w:r>
    </w:p>
    <w:p w:rsidR="0085564F" w:rsidRDefault="0085564F" w:rsidP="0085564F">
      <w:pPr>
        <w:tabs>
          <w:tab w:val="left" w:pos="1441"/>
        </w:tabs>
        <w:jc w:val="both"/>
        <w:rPr>
          <w:lang w:val="sr-Cyrl-RS"/>
        </w:rPr>
      </w:pPr>
    </w:p>
    <w:p w:rsidR="0085564F" w:rsidRPr="00A36C84" w:rsidRDefault="0093373F" w:rsidP="0085564F">
      <w:pPr>
        <w:jc w:val="both"/>
        <w:rPr>
          <w:b/>
          <w:lang w:val="sr-Cyrl-CS"/>
        </w:rPr>
      </w:pPr>
      <w:r>
        <w:rPr>
          <w:b/>
          <w:lang w:val="sr-Cyrl-RS"/>
        </w:rPr>
        <w:t>7</w:t>
      </w:r>
      <w:r w:rsidR="0085564F" w:rsidRPr="0085564F">
        <w:rPr>
          <w:b/>
          <w:lang w:val="sr-Cyrl-RS"/>
        </w:rPr>
        <w:t xml:space="preserve">. </w:t>
      </w:r>
      <w:r w:rsidR="0085564F">
        <w:rPr>
          <w:b/>
          <w:lang w:val="sr-Cyrl-RS"/>
        </w:rPr>
        <w:t>Административно-технички послови, у звању референт, у Одељењу у Ужицу – 1 извршилац</w:t>
      </w:r>
    </w:p>
    <w:p w:rsidR="0085564F" w:rsidRPr="00063F66" w:rsidRDefault="0085564F" w:rsidP="0085564F">
      <w:pPr>
        <w:tabs>
          <w:tab w:val="left" w:pos="1441"/>
        </w:tabs>
        <w:jc w:val="both"/>
        <w:rPr>
          <w:lang w:val="sr-Cyrl-RS"/>
        </w:rPr>
      </w:pPr>
      <w:r>
        <w:rPr>
          <w:b/>
          <w:lang w:val="sr-Cyrl-RS"/>
        </w:rPr>
        <w:t>Опис послова</w:t>
      </w:r>
      <w:r w:rsidRPr="00A36C84">
        <w:rPr>
          <w:lang w:val="sr-Cyrl-RS"/>
        </w:rPr>
        <w:t>:</w:t>
      </w:r>
      <w:r>
        <w:rPr>
          <w:lang w:val="sr-Cyrl-RS"/>
        </w:rPr>
        <w:t xml:space="preserve"> </w:t>
      </w:r>
      <w:r w:rsidRPr="00063F66">
        <w:rPr>
          <w:lang w:val="sr-Cyrl-RS"/>
        </w:rPr>
        <w:t>обавља послове завођења нових парничних, ванпарничних и других предмета; врши унос и обраду електронских података везаних за парничне, извршне и друге предмете; врши повезивање предмета у помоћним књигама и води именички регистар за парничне и извршне предмете;</w:t>
      </w:r>
      <w:r>
        <w:rPr>
          <w:lang w:val="sr-Cyrl-RS"/>
        </w:rPr>
        <w:t xml:space="preserve"> </w:t>
      </w:r>
      <w:r w:rsidRPr="00063F66">
        <w:rPr>
          <w:lang w:val="sr-Cyrl-RS"/>
        </w:rPr>
        <w:t xml:space="preserve">обавља послове пријема, контроле и улагања парничних, ванпарничних и других предмета у одређене роковнике; врши унос и обраду електронских података </w:t>
      </w:r>
      <w:r w:rsidRPr="00063F66">
        <w:rPr>
          <w:lang w:val="sr-Cyrl-RS"/>
        </w:rPr>
        <w:lastRenderedPageBreak/>
        <w:t>везаних за парничне, извршне и друге предмете;</w:t>
      </w:r>
      <w:r>
        <w:rPr>
          <w:lang w:val="sr-Cyrl-RS"/>
        </w:rPr>
        <w:t xml:space="preserve"> </w:t>
      </w:r>
      <w:r w:rsidRPr="00063F66">
        <w:rPr>
          <w:lang w:val="sr-Cyrl-RS"/>
        </w:rPr>
        <w:t>износи и прегледа предмете из роковника, разводи их по књигама рокова и задужује обрађиваче;</w:t>
      </w:r>
      <w:r>
        <w:rPr>
          <w:lang w:val="sr-Cyrl-RS"/>
        </w:rPr>
        <w:t xml:space="preserve"> </w:t>
      </w:r>
      <w:r w:rsidRPr="00063F66">
        <w:rPr>
          <w:lang w:val="sr-Cyrl-RS"/>
        </w:rPr>
        <w:t>разводи завршене парничне, ванпарничне и друге предмете и одлаже их у архиву;</w:t>
      </w:r>
      <w:r>
        <w:rPr>
          <w:lang w:val="sr-Cyrl-RS"/>
        </w:rPr>
        <w:t xml:space="preserve"> </w:t>
      </w:r>
      <w:r w:rsidRPr="00063F66">
        <w:rPr>
          <w:lang w:val="sr-Cyrl-RS"/>
        </w:rPr>
        <w:t>обавља и друге послове по налогу заменика.</w:t>
      </w:r>
    </w:p>
    <w:p w:rsidR="0085564F" w:rsidRPr="00691DD6" w:rsidRDefault="0085564F" w:rsidP="0085564F">
      <w:pPr>
        <w:tabs>
          <w:tab w:val="left" w:pos="0"/>
        </w:tabs>
        <w:jc w:val="both"/>
        <w:rPr>
          <w:color w:val="000000"/>
          <w:spacing w:val="2"/>
          <w:shd w:val="clear" w:color="auto" w:fill="FFFFFF"/>
          <w:lang w:val="sr-Cyrl-RS"/>
        </w:rPr>
      </w:pPr>
      <w:r>
        <w:rPr>
          <w:b/>
          <w:lang w:val="sr-Cyrl-RS"/>
        </w:rPr>
        <w:t>Услови</w:t>
      </w:r>
      <w:r w:rsidRPr="00691DD6">
        <w:rPr>
          <w:lang w:val="sr-Cyrl-RS"/>
        </w:rPr>
        <w:t xml:space="preserve">: Средња стручна спрема друштвеног, природног или техничког смера или гимназија, </w:t>
      </w:r>
      <w:r w:rsidRPr="00691DD6">
        <w:t>III</w:t>
      </w:r>
      <w:r w:rsidRPr="00691DD6">
        <w:rPr>
          <w:lang w:val="sr-Cyrl-RS"/>
        </w:rPr>
        <w:t xml:space="preserve"> или </w:t>
      </w:r>
      <w:r w:rsidRPr="00691DD6">
        <w:t>IV</w:t>
      </w:r>
      <w:r w:rsidRPr="00691DD6">
        <w:rPr>
          <w:lang w:val="sr-Cyrl-RS"/>
        </w:rPr>
        <w:t xml:space="preserve"> степен</w:t>
      </w:r>
      <w:r w:rsidRPr="00691DD6">
        <w:rPr>
          <w:color w:val="000000"/>
          <w:spacing w:val="2"/>
          <w:shd w:val="clear" w:color="auto" w:fill="FFFFFF"/>
          <w:lang w:val="sr-Cyrl-RS"/>
        </w:rPr>
        <w:t>, најмање две године радног искуства у струци, положен државни стручни испит и потребне компетнције за то радно место.</w:t>
      </w:r>
    </w:p>
    <w:p w:rsidR="0085564F" w:rsidRDefault="0085564F" w:rsidP="00B43538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>
        <w:rPr>
          <w:lang w:val="sr-Cyrl-RS"/>
        </w:rPr>
        <w:t>Ужице, Наде Матић 6</w:t>
      </w:r>
    </w:p>
    <w:p w:rsidR="00737B0E" w:rsidRPr="00690AA0" w:rsidRDefault="007042D7" w:rsidP="00B43538">
      <w:pPr>
        <w:tabs>
          <w:tab w:val="left" w:pos="1441"/>
        </w:tabs>
        <w:jc w:val="both"/>
        <w:rPr>
          <w:lang w:val="sr-Cyrl-RS"/>
        </w:rPr>
      </w:pPr>
      <w:r w:rsidRPr="007042D7">
        <w:rPr>
          <w:lang w:val="sr-Cyrl-RS"/>
        </w:rPr>
        <w:tab/>
      </w:r>
    </w:p>
    <w:p w:rsidR="00332C96" w:rsidRPr="00332C96" w:rsidRDefault="00332C96" w:rsidP="00A97608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III Фазе изборног поступка и учешће кандидата:</w:t>
      </w:r>
    </w:p>
    <w:p w:rsidR="00332C96" w:rsidRPr="00332C96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:rsidR="00B43538" w:rsidRDefault="00332C96" w:rsidP="00A7486A">
      <w:pPr>
        <w:jc w:val="both"/>
        <w:rPr>
          <w:lang w:val="sr-Cyrl-RS"/>
        </w:rPr>
      </w:pPr>
      <w:r w:rsidRPr="00332C96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:rsidR="00332C96" w:rsidRPr="00787117" w:rsidRDefault="00332C96" w:rsidP="00A7486A">
      <w:pPr>
        <w:jc w:val="both"/>
        <w:rPr>
          <w:b/>
          <w:lang w:val="sr-Cyrl-RS"/>
        </w:rPr>
      </w:pPr>
      <w:r w:rsidRPr="00332C96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787117">
        <w:rPr>
          <w:b/>
          <w:lang w:val="sr-Cyrl-RS"/>
        </w:rPr>
        <w:t>О</w:t>
      </w:r>
      <w:r w:rsidR="00187815" w:rsidRPr="00787117">
        <w:rPr>
          <w:b/>
          <w:lang w:val="sr-Cyrl-RS"/>
        </w:rPr>
        <w:t>пште функционалне компетенције,</w:t>
      </w:r>
      <w:r w:rsidRPr="00787117">
        <w:rPr>
          <w:b/>
          <w:lang w:val="sr-Cyrl-RS"/>
        </w:rPr>
        <w:t xml:space="preserve"> и то: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„Организација и рад др</w:t>
      </w:r>
      <w:r w:rsidR="006402FA">
        <w:rPr>
          <w:lang w:val="sr-Cyrl-CS"/>
        </w:rPr>
        <w:t>жавних органа Републике Србије“</w:t>
      </w:r>
      <w:r w:rsidRPr="00332C96">
        <w:rPr>
          <w:lang w:val="sr-Cyrl-CS"/>
        </w:rPr>
        <w:t xml:space="preserve"> - провераваће се путем  теста (писмено),</w:t>
      </w:r>
    </w:p>
    <w:p w:rsidR="00332C96" w:rsidRPr="00332C9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„Дигитална писменост“ – п</w:t>
      </w:r>
      <w:r w:rsidR="006402FA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332C96">
        <w:rPr>
          <w:lang w:val="sr-Cyrl-CS"/>
        </w:rPr>
        <w:t>,</w:t>
      </w:r>
    </w:p>
    <w:p w:rsidR="00332C96" w:rsidRPr="0085564F" w:rsidRDefault="00332C96" w:rsidP="0085564F">
      <w:pPr>
        <w:numPr>
          <w:ilvl w:val="0"/>
          <w:numId w:val="1"/>
        </w:numPr>
        <w:jc w:val="both"/>
        <w:rPr>
          <w:lang w:val="sr-Cyrl-CS"/>
        </w:rPr>
      </w:pPr>
      <w:r w:rsidRPr="00332C96">
        <w:rPr>
          <w:lang w:val="sr-Cyrl-CS"/>
        </w:rPr>
        <w:t>„Пословна комуникација“ – провераваће се путем симулације (писмено).</w:t>
      </w:r>
    </w:p>
    <w:p w:rsidR="0064375C" w:rsidRDefault="00332C96" w:rsidP="00332C96">
      <w:pPr>
        <w:jc w:val="both"/>
        <w:rPr>
          <w:lang w:val="sr-Cyrl-CS"/>
        </w:rPr>
      </w:pPr>
      <w:r w:rsidRPr="00332C96">
        <w:rPr>
          <w:u w:val="single"/>
          <w:lang w:val="sr-Cyrl-CS"/>
        </w:rPr>
        <w:t>Напомена</w:t>
      </w:r>
      <w:r w:rsidRPr="00332C96">
        <w:rPr>
          <w:lang w:val="sr-Cyrl-CS"/>
        </w:rPr>
        <w:t xml:space="preserve">: У погледу провере опште функционалне компетенције „Дигитална </w:t>
      </w:r>
      <w:r w:rsidR="006402FA">
        <w:rPr>
          <w:lang w:val="sr-Cyrl-CS"/>
        </w:rPr>
        <w:t xml:space="preserve">писменост“ </w:t>
      </w:r>
      <w:r w:rsidR="00677915">
        <w:rPr>
          <w:lang w:val="sr-Cyrl-CS"/>
        </w:rPr>
        <w:t xml:space="preserve">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 w:rsidR="004D1520">
        <w:rPr>
          <w:lang w:val="sr-Cyrl-CS"/>
        </w:rPr>
        <w:t xml:space="preserve">аз о познавању рада на рачунару на траженом нивоу </w:t>
      </w:r>
      <w:r w:rsidRPr="00332C96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>
        <w:rPr>
          <w:lang w:val="sr-Cyrl-CS"/>
        </w:rPr>
        <w:t xml:space="preserve"> и у потпуности попуњен у делу „</w:t>
      </w:r>
      <w:r w:rsidRPr="00332C96">
        <w:rPr>
          <w:lang w:val="sr-Cyrl-CS"/>
        </w:rPr>
        <w:t xml:space="preserve"> Рад на рачунару</w:t>
      </w:r>
      <w:r w:rsidR="004D1520">
        <w:rPr>
          <w:lang w:val="sr-Cyrl-CS"/>
        </w:rPr>
        <w:t>“</w:t>
      </w:r>
      <w:r w:rsidR="009131F2">
        <w:rPr>
          <w:lang w:val="sr-Cyrl-CS"/>
        </w:rPr>
        <w:t>)</w:t>
      </w:r>
      <w:r w:rsidRPr="00332C96">
        <w:rPr>
          <w:lang w:val="sr-Cyrl-CS"/>
        </w:rPr>
        <w:t xml:space="preserve"> достави и тражени доказ у оригиналу или овереној фотокопији.</w:t>
      </w:r>
    </w:p>
    <w:p w:rsidR="004D1520" w:rsidRDefault="009131F2" w:rsidP="00332C96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:rsidR="00787117" w:rsidRDefault="008E0385" w:rsidP="0064375C">
      <w:pPr>
        <w:jc w:val="both"/>
      </w:pPr>
      <w:r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>
        <w:t>(</w:t>
      </w:r>
      <w:hyperlink r:id="rId9" w:history="1">
        <w:r w:rsidRPr="0065280E">
          <w:rPr>
            <w:rStyle w:val="Hyperlink"/>
          </w:rPr>
          <w:t>www.dpb.gov.rs</w:t>
        </w:r>
      </w:hyperlink>
      <w:r>
        <w:t>).</w:t>
      </w:r>
    </w:p>
    <w:p w:rsidR="0085564F" w:rsidRPr="0085564F" w:rsidRDefault="0085564F" w:rsidP="0064375C">
      <w:pPr>
        <w:jc w:val="both"/>
      </w:pPr>
    </w:p>
    <w:p w:rsidR="00332C96" w:rsidRPr="00332C96" w:rsidRDefault="00332C96" w:rsidP="0064375C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посебних функционалних компетенција:</w:t>
      </w:r>
    </w:p>
    <w:p w:rsidR="00332C96" w:rsidRDefault="00332C96" w:rsidP="00943F84">
      <w:pPr>
        <w:tabs>
          <w:tab w:val="left" w:pos="0"/>
        </w:tabs>
        <w:jc w:val="both"/>
        <w:rPr>
          <w:lang w:val="sr-Cyrl-RS"/>
        </w:rPr>
      </w:pPr>
      <w:r w:rsidRPr="00332C96">
        <w:rPr>
          <w:lang w:val="sr-Cyrl-RS"/>
        </w:rPr>
        <w:t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</w:t>
      </w:r>
      <w:r w:rsidR="000F6863">
        <w:rPr>
          <w:lang w:val="sr-Cyrl-RS"/>
        </w:rPr>
        <w:t>и</w:t>
      </w:r>
      <w:r w:rsidRPr="00332C96">
        <w:rPr>
          <w:lang w:val="sr-Cyrl-RS"/>
        </w:rPr>
        <w:t>х функционалних компетенција, и то:</w:t>
      </w:r>
    </w:p>
    <w:p w:rsidR="00677915" w:rsidRPr="009735A8" w:rsidRDefault="00677915" w:rsidP="00943F84">
      <w:pPr>
        <w:tabs>
          <w:tab w:val="left" w:pos="0"/>
        </w:tabs>
        <w:jc w:val="both"/>
        <w:rPr>
          <w:b/>
          <w:u w:val="single"/>
          <w:lang w:val="sr-Cyrl-RS"/>
        </w:rPr>
      </w:pPr>
      <w:r w:rsidRPr="009735A8">
        <w:rPr>
          <w:b/>
          <w:u w:val="single"/>
          <w:lang w:val="sr-Cyrl-RS"/>
        </w:rPr>
        <w:t>За рад</w:t>
      </w:r>
      <w:r w:rsidR="009735A8" w:rsidRPr="009735A8">
        <w:rPr>
          <w:b/>
          <w:u w:val="single"/>
          <w:lang w:val="sr-Cyrl-RS"/>
        </w:rPr>
        <w:t>на места</w:t>
      </w:r>
      <w:r w:rsidRPr="009735A8">
        <w:rPr>
          <w:b/>
          <w:u w:val="single"/>
          <w:lang w:val="sr-Cyrl-RS"/>
        </w:rPr>
        <w:t xml:space="preserve"> под редним бројем 1</w:t>
      </w:r>
      <w:r w:rsidR="00295D52">
        <w:rPr>
          <w:b/>
          <w:u w:val="single"/>
          <w:lang w:val="sr-Cyrl-RS"/>
        </w:rPr>
        <w:t xml:space="preserve"> и 2</w:t>
      </w:r>
      <w:r w:rsidRPr="009735A8">
        <w:rPr>
          <w:b/>
          <w:u w:val="single"/>
          <w:lang w:val="sr-Cyrl-RS"/>
        </w:rPr>
        <w:t>:</w:t>
      </w:r>
    </w:p>
    <w:p w:rsidR="0085564F" w:rsidRDefault="0085564F" w:rsidP="0085564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85564F" w:rsidRPr="00332C96" w:rsidRDefault="0085564F" w:rsidP="0085564F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правобранилаштву, Закон о парничном поступку, Закон о облигационим односима, Закон о извршењу и обезбеђењу)</w:t>
      </w:r>
      <w:r>
        <w:t>,</w:t>
      </w:r>
      <w:r w:rsidRPr="00332C96">
        <w:rPr>
          <w:lang w:val="sr-Cyrl-CS"/>
        </w:rPr>
        <w:t xml:space="preserve"> провераваће се 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85564F" w:rsidRDefault="0085564F" w:rsidP="0085564F">
      <w:pPr>
        <w:jc w:val="both"/>
        <w:rPr>
          <w:lang w:val="sr-Cyrl-CS"/>
        </w:rPr>
      </w:pPr>
      <w:r w:rsidRPr="0092200C">
        <w:rPr>
          <w:b/>
          <w:lang w:val="sr-Cyrl-CS"/>
        </w:rPr>
        <w:lastRenderedPageBreak/>
        <w:t>Посебна функционална компетенција за одређено радно место:</w:t>
      </w:r>
      <w:r w:rsidRPr="0092200C">
        <w:rPr>
          <w:lang w:val="sr-Cyrl-CS"/>
        </w:rPr>
        <w:t xml:space="preserve"> </w:t>
      </w:r>
      <w:r w:rsidRPr="0092200C">
        <w:rPr>
          <w:lang w:val="sr-Cyrl-RS"/>
        </w:rPr>
        <w:t xml:space="preserve"> Способност оптимизације динамике рада независно од броја и сложености предмета, рокова и ресурса уз рад на терену</w:t>
      </w:r>
      <w:r w:rsidRPr="0092200C">
        <w:rPr>
          <w:lang w:val="sr-Cyrl-CS"/>
        </w:rPr>
        <w:t>, провераваће се провераваће се писаним (тест) и усменим путем (разговор са кандидатом).</w:t>
      </w:r>
    </w:p>
    <w:p w:rsidR="0085564F" w:rsidRPr="0085564F" w:rsidRDefault="0085564F" w:rsidP="0085564F">
      <w:pPr>
        <w:jc w:val="both"/>
        <w:rPr>
          <w:lang w:val="sr-Cyrl-CS"/>
        </w:rPr>
      </w:pPr>
    </w:p>
    <w:p w:rsidR="00677915" w:rsidRPr="009735A8" w:rsidRDefault="00677915" w:rsidP="00677915">
      <w:pPr>
        <w:tabs>
          <w:tab w:val="left" w:pos="0"/>
        </w:tabs>
        <w:jc w:val="both"/>
        <w:rPr>
          <w:b/>
          <w:u w:val="single"/>
          <w:lang w:val="sr-Cyrl-RS"/>
        </w:rPr>
      </w:pPr>
      <w:r w:rsidRPr="009735A8">
        <w:rPr>
          <w:b/>
          <w:u w:val="single"/>
          <w:lang w:val="sr-Cyrl-RS"/>
        </w:rPr>
        <w:t>За</w:t>
      </w:r>
      <w:r w:rsidR="00295D52">
        <w:rPr>
          <w:b/>
          <w:u w:val="single"/>
          <w:lang w:val="sr-Cyrl-RS"/>
        </w:rPr>
        <w:t xml:space="preserve"> радно место под редним бројем 3</w:t>
      </w:r>
      <w:r w:rsidRPr="009735A8">
        <w:rPr>
          <w:b/>
          <w:u w:val="single"/>
          <w:lang w:val="sr-Cyrl-RS"/>
        </w:rPr>
        <w:t>:</w:t>
      </w:r>
    </w:p>
    <w:p w:rsidR="00B653C7" w:rsidRPr="00332C96" w:rsidRDefault="009735A8" w:rsidP="009735A8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lang w:val="sr-Cyrl-CS"/>
        </w:rPr>
        <w:t xml:space="preserve">: Област студијско-аналитички послови (прикупљање и обрада података из различитих извора, укључујући  и способност критичког вредновања и анализирања доступних информација),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9735A8" w:rsidRDefault="009735A8" w:rsidP="009735A8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9735A8" w:rsidRPr="00B43538" w:rsidRDefault="009735A8" w:rsidP="009735A8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правобранилаштву, Закон о парничном поступку, Закон о облигационим односима, Закон о извршењу и обезбеђењу)</w:t>
      </w:r>
      <w:r>
        <w:t>,</w:t>
      </w:r>
      <w:r w:rsidRPr="00332C96">
        <w:rPr>
          <w:lang w:val="sr-Cyrl-CS"/>
        </w:rPr>
        <w:t xml:space="preserve"> провераваће се 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9735A8" w:rsidRDefault="009735A8" w:rsidP="00332C96">
      <w:pPr>
        <w:jc w:val="both"/>
        <w:rPr>
          <w:color w:val="FF0000"/>
          <w:lang w:val="sr-Cyrl-CS"/>
        </w:rPr>
      </w:pPr>
    </w:p>
    <w:p w:rsidR="009735A8" w:rsidRPr="009735A8" w:rsidRDefault="009735A8" w:rsidP="009735A8">
      <w:pPr>
        <w:tabs>
          <w:tab w:val="left" w:pos="0"/>
        </w:tabs>
        <w:jc w:val="both"/>
        <w:rPr>
          <w:b/>
          <w:u w:val="single"/>
          <w:lang w:val="sr-Cyrl-RS"/>
        </w:rPr>
      </w:pPr>
      <w:r w:rsidRPr="009735A8">
        <w:rPr>
          <w:b/>
          <w:u w:val="single"/>
          <w:lang w:val="sr-Cyrl-RS"/>
        </w:rPr>
        <w:t>За радна места</w:t>
      </w:r>
      <w:r w:rsidR="00295D52">
        <w:rPr>
          <w:b/>
          <w:u w:val="single"/>
          <w:lang w:val="sr-Cyrl-RS"/>
        </w:rPr>
        <w:t xml:space="preserve"> под редним бројем 4, 5, 6 и 7</w:t>
      </w:r>
      <w:r w:rsidRPr="009735A8">
        <w:rPr>
          <w:b/>
          <w:u w:val="single"/>
          <w:lang w:val="sr-Cyrl-RS"/>
        </w:rPr>
        <w:t>:</w:t>
      </w:r>
    </w:p>
    <w:p w:rsidR="008D7D2C" w:rsidRPr="007445C1" w:rsidRDefault="00B653C7" w:rsidP="008D7D2C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="008D7D2C" w:rsidRPr="00332C96">
        <w:rPr>
          <w:b/>
          <w:lang w:val="sr-Cyrl-CS"/>
        </w:rPr>
        <w:t>функционална компетенција за област рада</w:t>
      </w:r>
      <w:r w:rsidR="008D7D2C">
        <w:rPr>
          <w:b/>
          <w:lang w:val="sr-Cyrl-CS"/>
        </w:rPr>
        <w:t xml:space="preserve">: </w:t>
      </w:r>
      <w:r w:rsidR="008D7D2C" w:rsidRPr="00E00FF6">
        <w:rPr>
          <w:lang w:val="sr-Cyrl-CS"/>
        </w:rPr>
        <w:t xml:space="preserve">Област </w:t>
      </w:r>
      <w:r w:rsidR="008D7D2C" w:rsidRPr="000F6863">
        <w:rPr>
          <w:lang w:val="sr-Cyrl-CS"/>
        </w:rPr>
        <w:t>административни послови</w:t>
      </w:r>
      <w:r w:rsidR="008D7D2C">
        <w:rPr>
          <w:lang w:val="sr-Cyrl-CS"/>
        </w:rPr>
        <w:t xml:space="preserve"> (</w:t>
      </w:r>
      <w:r w:rsidR="008D7D2C">
        <w:rPr>
          <w:lang w:val="sr-Cyrl-RS"/>
        </w:rPr>
        <w:t>канцеларијско пословање, методе и технике прикупљања, евидентирања и ажурирања података у базама података, методе вођења интерних и доставних књига</w:t>
      </w:r>
      <w:r w:rsidR="008D7D2C" w:rsidRPr="000F6863">
        <w:rPr>
          <w:lang w:val="sr-Cyrl-CS"/>
        </w:rPr>
        <w:t>)</w:t>
      </w:r>
      <w:r w:rsidR="008D7D2C">
        <w:rPr>
          <w:lang w:val="sr-Cyrl-CS"/>
        </w:rPr>
        <w:t xml:space="preserve">, </w:t>
      </w:r>
      <w:r w:rsidR="008D7D2C" w:rsidRPr="000F6863">
        <w:rPr>
          <w:lang w:val="sr-Cyrl-CS"/>
        </w:rPr>
        <w:t xml:space="preserve"> провераваће се писаним (тест) и усменим путем</w:t>
      </w:r>
      <w:r w:rsidR="008D7D2C">
        <w:rPr>
          <w:lang w:val="sr-Cyrl-CS"/>
        </w:rPr>
        <w:t xml:space="preserve"> (разговор са кандидатом)</w:t>
      </w:r>
      <w:r w:rsidR="008D7D2C" w:rsidRPr="00332C96">
        <w:rPr>
          <w:lang w:val="sr-Cyrl-CS"/>
        </w:rPr>
        <w:t>.</w:t>
      </w:r>
    </w:p>
    <w:p w:rsidR="008D7D2C" w:rsidRPr="000F6863" w:rsidRDefault="008D7D2C" w:rsidP="008D7D2C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E00FF6">
        <w:rPr>
          <w:lang w:val="sr-Cyrl-CS"/>
        </w:rPr>
        <w:t>Област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писарница </w:t>
      </w:r>
      <w:r w:rsidRPr="000F6863">
        <w:rPr>
          <w:lang w:val="sr-Cyrl-CS"/>
        </w:rPr>
        <w:t>Државног правобранилаштва</w:t>
      </w:r>
      <w:r>
        <w:rPr>
          <w:lang w:val="sr-Cyrl-CS"/>
        </w:rPr>
        <w:t xml:space="preserve"> (</w:t>
      </w:r>
      <w:r w:rsidRPr="000F6863">
        <w:rPr>
          <w:lang w:val="sr-Cyrl-CS"/>
        </w:rPr>
        <w:t>познавање прописа релевант</w:t>
      </w:r>
      <w:r>
        <w:rPr>
          <w:lang w:val="sr-Cyrl-CS"/>
        </w:rPr>
        <w:t>них за надлежност и организацију Државног правобранилаштва)</w:t>
      </w:r>
      <w:r>
        <w:rPr>
          <w:b/>
          <w:lang w:val="sr-Cyrl-CS"/>
        </w:rPr>
        <w:t xml:space="preserve">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8D7D2C" w:rsidRPr="007445C1" w:rsidRDefault="008D7D2C" w:rsidP="008D7D2C">
      <w:pPr>
        <w:jc w:val="both"/>
        <w:rPr>
          <w:lang w:val="sr-Cyrl-CS"/>
        </w:rPr>
      </w:pPr>
      <w:r>
        <w:rPr>
          <w:b/>
          <w:lang w:val="sr-Cyrl-CS"/>
        </w:rPr>
        <w:t xml:space="preserve">Посебна </w:t>
      </w:r>
      <w:r w:rsidRPr="00332C96">
        <w:rPr>
          <w:b/>
          <w:lang w:val="sr-Cyrl-CS"/>
        </w:rPr>
        <w:t>функционална компетенција за одређено радно место</w:t>
      </w:r>
      <w:r w:rsidRPr="00332C96">
        <w:rPr>
          <w:lang w:val="sr-Cyrl-CS"/>
        </w:rPr>
        <w:t xml:space="preserve"> </w:t>
      </w:r>
      <w:r>
        <w:rPr>
          <w:lang w:val="sr-Cyrl-CS"/>
        </w:rPr>
        <w:t>–</w:t>
      </w:r>
      <w:r w:rsidRPr="00332C96">
        <w:rPr>
          <w:lang w:val="sr-Cyrl-CS"/>
        </w:rPr>
        <w:t xml:space="preserve"> </w:t>
      </w:r>
      <w:r>
        <w:rPr>
          <w:lang w:val="sr-Cyrl-CS"/>
        </w:rPr>
        <w:t xml:space="preserve">познавање релевантних прописа из делокруга рада радног места (Закон о правобранилаштву, Уредба о канцеларијском пословању органа државне управе), </w:t>
      </w:r>
      <w:r w:rsidRPr="00332C96">
        <w:rPr>
          <w:lang w:val="sr-Cyrl-CS"/>
        </w:rPr>
        <w:t>проверава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:rsidR="008D7D2C" w:rsidRDefault="008D7D2C" w:rsidP="00240D03">
      <w:pPr>
        <w:jc w:val="both"/>
        <w:rPr>
          <w:color w:val="FF0000"/>
          <w:lang w:val="sr-Cyrl-CS"/>
        </w:rPr>
      </w:pPr>
    </w:p>
    <w:p w:rsidR="00332C96" w:rsidRPr="00332C96" w:rsidRDefault="00332C96" w:rsidP="00240D03">
      <w:pPr>
        <w:jc w:val="both"/>
        <w:rPr>
          <w:b/>
          <w:lang w:val="sr-Cyrl-RS"/>
        </w:rPr>
      </w:pPr>
      <w:r w:rsidRPr="00332C96">
        <w:rPr>
          <w:b/>
          <w:lang w:val="sr-Cyrl-RS"/>
        </w:rPr>
        <w:t>Провера понашајних компетенција</w:t>
      </w:r>
      <w:r w:rsidR="00A97608">
        <w:rPr>
          <w:b/>
        </w:rPr>
        <w:t xml:space="preserve"> </w:t>
      </w:r>
      <w:r w:rsidR="00333242">
        <w:rPr>
          <w:b/>
          <w:lang w:val="sr-Cyrl-RS"/>
        </w:rPr>
        <w:t>за</w:t>
      </w:r>
      <w:r w:rsidR="00E00FF6">
        <w:rPr>
          <w:b/>
          <w:lang w:val="sr-Cyrl-RS"/>
        </w:rPr>
        <w:t xml:space="preserve"> сва  извршилачка радна места</w:t>
      </w:r>
    </w:p>
    <w:p w:rsidR="0093481B" w:rsidRDefault="00332C96" w:rsidP="00D77355">
      <w:pPr>
        <w:jc w:val="both"/>
        <w:rPr>
          <w:lang w:val="sr-Cyrl-RS"/>
        </w:rPr>
      </w:pPr>
      <w:r w:rsidRPr="00332C96">
        <w:rPr>
          <w:lang w:val="sr-Cyrl-RS"/>
        </w:rPr>
        <w:t xml:space="preserve">Понашајне компетенције </w:t>
      </w:r>
      <w:r w:rsidR="0093481B">
        <w:rPr>
          <w:lang w:val="sr-Cyrl-RS"/>
        </w:rPr>
        <w:t>су: У</w:t>
      </w:r>
      <w:r w:rsidRPr="00332C96">
        <w:rPr>
          <w:lang w:val="sr-Cyrl-RS"/>
        </w:rPr>
        <w:t>прављање и</w:t>
      </w:r>
      <w:r w:rsidR="0093481B">
        <w:rPr>
          <w:lang w:val="sr-Cyrl-RS"/>
        </w:rPr>
        <w:t>нформацијама; У</w:t>
      </w:r>
      <w:r w:rsidRPr="00332C96">
        <w:rPr>
          <w:lang w:val="sr-Cyrl-RS"/>
        </w:rPr>
        <w:t>прављање з</w:t>
      </w:r>
      <w:r w:rsidR="0093481B">
        <w:rPr>
          <w:lang w:val="sr-Cyrl-RS"/>
        </w:rPr>
        <w:t>адацима и остваривање резултата; О</w:t>
      </w:r>
      <w:r w:rsidRPr="00332C96">
        <w:rPr>
          <w:lang w:val="sr-Cyrl-RS"/>
        </w:rPr>
        <w:t>ри</w:t>
      </w:r>
      <w:r w:rsidR="0093481B">
        <w:rPr>
          <w:lang w:val="sr-Cyrl-RS"/>
        </w:rPr>
        <w:t>јентација ка учењу и променама; И</w:t>
      </w:r>
      <w:r w:rsidRPr="00332C96">
        <w:rPr>
          <w:lang w:val="sr-Cyrl-RS"/>
        </w:rPr>
        <w:t xml:space="preserve">зградња и </w:t>
      </w:r>
      <w:r w:rsidR="0093481B">
        <w:rPr>
          <w:lang w:val="sr-Cyrl-RS"/>
        </w:rPr>
        <w:t>одржавање професионалних односа; С</w:t>
      </w:r>
      <w:r w:rsidRPr="00332C96">
        <w:rPr>
          <w:lang w:val="sr-Cyrl-RS"/>
        </w:rPr>
        <w:t>аве</w:t>
      </w:r>
      <w:r w:rsidR="0093481B">
        <w:rPr>
          <w:lang w:val="sr-Cyrl-RS"/>
        </w:rPr>
        <w:t>с</w:t>
      </w:r>
      <w:r w:rsidR="00240D03">
        <w:rPr>
          <w:lang w:val="sr-Cyrl-RS"/>
        </w:rPr>
        <w:t>ност, посвећеност и интегритет.</w:t>
      </w:r>
    </w:p>
    <w:p w:rsidR="00332C96" w:rsidRPr="0093481B" w:rsidRDefault="0093481B" w:rsidP="00D77355">
      <w:pPr>
        <w:jc w:val="both"/>
        <w:rPr>
          <w:lang w:val="sr-Cyrl-RS"/>
        </w:rPr>
      </w:pPr>
      <w:r>
        <w:rPr>
          <w:lang w:val="sr-Cyrl-RS"/>
        </w:rPr>
        <w:t xml:space="preserve">Понашајне компетенције проверава дипломирани психолог  путем </w:t>
      </w:r>
      <w:r w:rsidR="00332C96" w:rsidRPr="00332C96">
        <w:rPr>
          <w:lang w:val="sr-Cyrl-RS"/>
        </w:rPr>
        <w:t>интервјуа базирано</w:t>
      </w:r>
      <w:r w:rsidR="00F2398C">
        <w:rPr>
          <w:lang w:val="sr-Cyrl-RS"/>
        </w:rPr>
        <w:t>м на компетенцијама и упитника.</w:t>
      </w:r>
    </w:p>
    <w:p w:rsidR="0093481B" w:rsidRDefault="0093481B" w:rsidP="00D77355">
      <w:pPr>
        <w:ind w:firstLine="1440"/>
        <w:jc w:val="both"/>
        <w:rPr>
          <w:b/>
          <w:lang w:val="sr-Cyrl-CS"/>
        </w:rPr>
      </w:pPr>
    </w:p>
    <w:p w:rsidR="00332C96" w:rsidRPr="00332C96" w:rsidRDefault="00332C96" w:rsidP="00596803">
      <w:pPr>
        <w:jc w:val="both"/>
        <w:rPr>
          <w:b/>
          <w:lang w:val="sr-Cyrl-CS"/>
        </w:rPr>
      </w:pPr>
      <w:r w:rsidRPr="00332C96">
        <w:rPr>
          <w:b/>
          <w:lang w:val="sr-Cyrl-CS"/>
        </w:rPr>
        <w:t>Интервју са Конкурсном комисијо</w:t>
      </w:r>
      <w:r w:rsidR="00787117">
        <w:rPr>
          <w:b/>
          <w:lang w:val="sr-Cyrl-CS"/>
        </w:rPr>
        <w:t xml:space="preserve">м и вредновање кандидата за </w:t>
      </w:r>
      <w:r w:rsidR="00E00FF6">
        <w:rPr>
          <w:b/>
          <w:lang w:val="sr-Cyrl-CS"/>
        </w:rPr>
        <w:t>сва извршилачка радна места</w:t>
      </w:r>
      <w:r w:rsidRPr="00332C96">
        <w:rPr>
          <w:b/>
          <w:lang w:val="sr-Cyrl-CS"/>
        </w:rPr>
        <w:t>:</w:t>
      </w:r>
    </w:p>
    <w:p w:rsidR="00332C96" w:rsidRPr="00332C96" w:rsidRDefault="00332C96" w:rsidP="00AA03D1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:rsidR="004D50D3" w:rsidRPr="00596803" w:rsidRDefault="004D50D3" w:rsidP="000F45A6">
      <w:pPr>
        <w:jc w:val="both"/>
      </w:pPr>
    </w:p>
    <w:p w:rsidR="004B4436" w:rsidRDefault="004B4436" w:rsidP="004B4436">
      <w:pPr>
        <w:jc w:val="both"/>
        <w:rPr>
          <w:b/>
          <w:lang w:val="sr-Cyrl-CS"/>
        </w:rPr>
      </w:pPr>
      <w:r>
        <w:rPr>
          <w:b/>
        </w:rPr>
        <w:t>I</w:t>
      </w:r>
      <w:r w:rsidR="00596803">
        <w:rPr>
          <w:b/>
        </w:rPr>
        <w:t>V</w:t>
      </w:r>
      <w:r w:rsidRPr="00332C96">
        <w:rPr>
          <w:b/>
          <w:lang w:val="sr-Cyrl-CS"/>
        </w:rPr>
        <w:t xml:space="preserve"> Општи услови за запослење: </w:t>
      </w:r>
    </w:p>
    <w:p w:rsid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држављанство Републике Србије;</w:t>
      </w:r>
    </w:p>
    <w:p w:rsidR="000F45A6" w:rsidRPr="00201833" w:rsidRDefault="004B4436" w:rsidP="00201833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је учесник конкурса пунолетан; 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>да учеснику конкурса раније није престајао радни однос у државном органу због теже пов</w:t>
      </w:r>
      <w:r>
        <w:rPr>
          <w:lang w:val="sr-Cyrl-CS"/>
        </w:rPr>
        <w:t>реде дужности из радног односа</w:t>
      </w:r>
      <w:r>
        <w:t>;</w:t>
      </w:r>
    </w:p>
    <w:p w:rsidR="004B4436" w:rsidRPr="004B4436" w:rsidRDefault="004B4436" w:rsidP="004B443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4B4436">
        <w:rPr>
          <w:lang w:val="sr-Cyrl-CS"/>
        </w:rPr>
        <w:t xml:space="preserve">да </w:t>
      </w:r>
      <w:r w:rsidRPr="004B4436">
        <w:rPr>
          <w:lang w:val="sr-Cyrl-RS"/>
        </w:rPr>
        <w:t xml:space="preserve">учесник конкурса </w:t>
      </w:r>
      <w:r w:rsidRPr="004B4436">
        <w:rPr>
          <w:lang w:val="sr-Cyrl-CS"/>
        </w:rPr>
        <w:t>није осуђиван на казну затвора од најмање шест месеци.</w:t>
      </w:r>
    </w:p>
    <w:p w:rsidR="000F45A6" w:rsidRDefault="000F45A6" w:rsidP="000F45A6">
      <w:pPr>
        <w:jc w:val="both"/>
        <w:rPr>
          <w:lang w:val="sr-Cyrl-CS"/>
        </w:rPr>
      </w:pPr>
    </w:p>
    <w:p w:rsidR="000F45A6" w:rsidRDefault="00EB6A93" w:rsidP="000F45A6">
      <w:pPr>
        <w:jc w:val="both"/>
        <w:rPr>
          <w:lang w:val="sr-Cyrl-RS"/>
        </w:rPr>
      </w:pPr>
      <w:r>
        <w:rPr>
          <w:b/>
        </w:rPr>
        <w:lastRenderedPageBreak/>
        <w:t xml:space="preserve">V </w:t>
      </w:r>
      <w:r w:rsidR="0072338F">
        <w:rPr>
          <w:b/>
          <w:lang w:val="sr-Cyrl-RS"/>
        </w:rPr>
        <w:t xml:space="preserve"> Пријава</w:t>
      </w:r>
      <w:r w:rsidR="000F45A6" w:rsidRPr="00332C96">
        <w:rPr>
          <w:lang w:val="sr-Cyrl-RS"/>
        </w:rPr>
        <w:t xml:space="preserve"> </w:t>
      </w:r>
      <w:r w:rsidR="000F45A6" w:rsidRPr="00332C96">
        <w:rPr>
          <w:b/>
          <w:lang w:val="sr-Cyrl-RS"/>
        </w:rPr>
        <w:t>на јавни конкурс</w:t>
      </w:r>
      <w:r w:rsidR="000F45A6" w:rsidRPr="00332C96">
        <w:rPr>
          <w:lang w:val="sr-Cyrl-RS"/>
        </w:rPr>
        <w:t xml:space="preserve"> 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Пријава на јавни конкурс подноси </w:t>
      </w:r>
      <w:r w:rsidRPr="000F45A6">
        <w:rPr>
          <w:lang w:val="sr-Cyrl-RS"/>
        </w:rPr>
        <w:t>се на Обрасцу пријаве који је доступан на инт</w:t>
      </w:r>
      <w:r>
        <w:rPr>
          <w:lang w:val="sr-Cyrl-RS"/>
        </w:rPr>
        <w:t>ернет презентацији Државног правобранилаштва (</w:t>
      </w:r>
      <w:hyperlink r:id="rId10" w:history="1">
        <w:r w:rsidRPr="0080224B">
          <w:rPr>
            <w:rStyle w:val="Hyperlink"/>
          </w:rPr>
          <w:t>www.dpb.gov.rs</w:t>
        </w:r>
      </w:hyperlink>
      <w:r>
        <w:t xml:space="preserve">) </w:t>
      </w:r>
      <w:r w:rsidR="0072338F">
        <w:rPr>
          <w:lang w:val="sr-Cyrl-RS"/>
        </w:rPr>
        <w:t>или у штампаној верзији у</w:t>
      </w:r>
      <w:r w:rsidRPr="000F45A6">
        <w:rPr>
          <w:lang w:val="sr-Cyrl-RS"/>
        </w:rPr>
        <w:t xml:space="preserve"> писар</w:t>
      </w:r>
      <w:r>
        <w:rPr>
          <w:lang w:val="sr-Cyrl-RS"/>
        </w:rPr>
        <w:t>ници Државног правобранилаштва, Београд, Косовска 31.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мора бити својеручно потписан</w:t>
      </w:r>
      <w:r w:rsidR="008547FE">
        <w:rPr>
          <w:lang w:val="sr-Cyrl-RS"/>
        </w:rPr>
        <w:t>.</w:t>
      </w:r>
    </w:p>
    <w:p w:rsidR="000F45A6" w:rsidRDefault="000F45A6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Образац пријаве на јавни конкурс садржи: податке о конкурсу, личне податке, адресу становања, телефон, електронску адресу, образовање, стручне и друге испите подносиоца пријаве који су услов за заснивање радног односа</w:t>
      </w:r>
      <w:r w:rsidR="008547FE">
        <w:rPr>
          <w:lang w:val="sr-Cyrl-RS"/>
        </w:rPr>
        <w:t>, податак о знању рада на рачунару, додатне едукације, радно искуство, посебне услове, добровољно дату изјаву о припрадности националној мањини, посебне изјаве од значаја за учешће у конкусним поступцима у државним органима.</w:t>
      </w:r>
    </w:p>
    <w:p w:rsidR="008547FE" w:rsidRDefault="008547FE" w:rsidP="000F45A6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Пријава на јавни конку</w:t>
      </w:r>
      <w:r w:rsidR="00E961F7">
        <w:rPr>
          <w:lang w:val="sr-Cyrl-RS"/>
        </w:rPr>
        <w:t>р</w:t>
      </w:r>
      <w:r>
        <w:rPr>
          <w:lang w:val="sr-Cyrl-RS"/>
        </w:rPr>
        <w:t>с може се поднети путем поште или непосредно на писарници Државног правобранилаштва, Београд, Косовска 31.</w:t>
      </w:r>
    </w:p>
    <w:p w:rsidR="00B43538" w:rsidRPr="008E0385" w:rsidRDefault="0072338F" w:rsidP="00B43538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>
        <w:rPr>
          <w:lang w:val="sr-Cyrl-RS"/>
        </w:rPr>
        <w:t>Приликом пријема</w:t>
      </w:r>
      <w:r w:rsidR="000F45A6" w:rsidRPr="008547FE">
        <w:rPr>
          <w:lang w:val="sr-Cyrl-RS"/>
        </w:rPr>
        <w:t xml:space="preserve"> пријаве на јавни конкурс, пријава добија шифру под којом подносилац пријаве учес</w:t>
      </w:r>
      <w:r w:rsidR="008547FE" w:rsidRPr="008547FE">
        <w:rPr>
          <w:lang w:val="sr-Cyrl-RS"/>
        </w:rPr>
        <w:t>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</w:t>
      </w:r>
      <w:r w:rsidR="008547FE">
        <w:rPr>
          <w:lang w:val="sr-Cyrl-RS"/>
        </w:rPr>
        <w:t xml:space="preserve"> кандидат</w:t>
      </w:r>
      <w:r w:rsidR="008547FE" w:rsidRPr="008547FE">
        <w:rPr>
          <w:lang w:val="sr-Cyrl-RS"/>
        </w:rPr>
        <w:t xml:space="preserve"> у пријави назначио за доставу обавештења.</w:t>
      </w:r>
    </w:p>
    <w:p w:rsidR="008547FE" w:rsidRDefault="008547FE" w:rsidP="00B653C7">
      <w:pPr>
        <w:jc w:val="both"/>
        <w:rPr>
          <w:b/>
        </w:rPr>
      </w:pPr>
    </w:p>
    <w:p w:rsidR="008547FE" w:rsidRPr="00332C96" w:rsidRDefault="0072338F" w:rsidP="008547FE">
      <w:pPr>
        <w:jc w:val="both"/>
        <w:rPr>
          <w:b/>
          <w:lang w:val="sr-Cyrl-CS"/>
        </w:rPr>
      </w:pPr>
      <w:r>
        <w:rPr>
          <w:b/>
        </w:rPr>
        <w:t>VI</w:t>
      </w:r>
      <w:r w:rsidR="008547FE" w:rsidRPr="00332C96">
        <w:rPr>
          <w:b/>
          <w:lang w:val="sr-Cyrl-CS"/>
        </w:rPr>
        <w:t xml:space="preserve"> Датум и место провере компетенција учесни</w:t>
      </w:r>
      <w:r w:rsidR="008547FE">
        <w:rPr>
          <w:b/>
          <w:lang w:val="sr-Cyrl-CS"/>
        </w:rPr>
        <w:t>ка конкурса у изборном поступку</w:t>
      </w:r>
    </w:p>
    <w:p w:rsidR="008547FE" w:rsidRPr="00332C96" w:rsidRDefault="008547FE" w:rsidP="008547FE">
      <w:pPr>
        <w:jc w:val="both"/>
        <w:rPr>
          <w:lang w:val="sr-Cyrl-CS"/>
        </w:rPr>
      </w:pPr>
      <w:r w:rsidRPr="00332C96">
        <w:rPr>
          <w:lang w:val="sr-Cyrl-CS"/>
        </w:rPr>
        <w:t xml:space="preserve">Са кандидатима чије су пријаве благовремене, допуштене, разумљиве, потпуне и који испуњавају услове предвиђене огласом о јавном конкурсу, на основу података наведених у обрасцу пријаве на конкурс, изборни поступак ће се спровести почев од </w:t>
      </w:r>
      <w:r w:rsidR="00295D52">
        <w:rPr>
          <w:lang w:val="sr-Cyrl-RS"/>
        </w:rPr>
        <w:t xml:space="preserve">13. септембра </w:t>
      </w:r>
      <w:r w:rsidR="00DD76D1">
        <w:rPr>
          <w:lang w:val="sr-Cyrl-CS"/>
        </w:rPr>
        <w:t>2021</w:t>
      </w:r>
      <w:r w:rsidRPr="00332C96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:rsidR="008547FE" w:rsidRDefault="00A65946" w:rsidP="00A65946">
      <w:pPr>
        <w:jc w:val="both"/>
        <w:rPr>
          <w:lang w:val="sr-Cyrl-CS"/>
        </w:rPr>
      </w:pPr>
      <w:r>
        <w:rPr>
          <w:lang w:val="sr-Cyrl-CS"/>
        </w:rPr>
        <w:t>Провера свих</w:t>
      </w:r>
      <w:r w:rsidR="008547FE" w:rsidRPr="00332C96">
        <w:rPr>
          <w:lang w:val="sr-Cyrl-CS"/>
        </w:rPr>
        <w:t xml:space="preserve"> компетенција</w:t>
      </w:r>
      <w:r w:rsidR="00E961F7">
        <w:rPr>
          <w:lang w:val="sr-Cyrl-CS"/>
        </w:rPr>
        <w:t xml:space="preserve"> ће </w:t>
      </w:r>
      <w:r>
        <w:rPr>
          <w:lang w:val="sr-Cyrl-CS"/>
        </w:rPr>
        <w:t>се вршити у просторијама Државног правобранилашта, Београд,  ул. Косовска 31.</w:t>
      </w:r>
    </w:p>
    <w:p w:rsidR="008547FE" w:rsidRPr="00332C96" w:rsidRDefault="008547FE" w:rsidP="00A65946">
      <w:pPr>
        <w:jc w:val="both"/>
        <w:rPr>
          <w:highlight w:val="yellow"/>
          <w:lang w:val="sr-Cyrl-CS"/>
        </w:rPr>
      </w:pPr>
      <w:r w:rsidRPr="00332C96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332C96">
        <w:t xml:space="preserve">mail </w:t>
      </w:r>
      <w:r w:rsidRPr="00332C96">
        <w:rPr>
          <w:lang w:val="sr-Cyrl-RS"/>
        </w:rPr>
        <w:t>адресе), које наведу у својим обрасцима пријаве.</w:t>
      </w:r>
      <w:r w:rsidRPr="00332C96">
        <w:rPr>
          <w:lang w:val="sr-Cyrl-CS"/>
        </w:rPr>
        <w:t xml:space="preserve"> </w:t>
      </w:r>
    </w:p>
    <w:p w:rsidR="006D4DC2" w:rsidRDefault="006D4DC2" w:rsidP="00B43538">
      <w:pPr>
        <w:jc w:val="both"/>
        <w:rPr>
          <w:b/>
        </w:rPr>
      </w:pPr>
    </w:p>
    <w:p w:rsidR="00A65946" w:rsidRDefault="00DC21DB" w:rsidP="00A65946">
      <w:pPr>
        <w:jc w:val="both"/>
        <w:rPr>
          <w:b/>
          <w:lang w:val="sr-Cyrl-CS"/>
        </w:rPr>
      </w:pPr>
      <w:r>
        <w:rPr>
          <w:b/>
        </w:rPr>
        <w:t xml:space="preserve">VII </w:t>
      </w:r>
      <w:r w:rsidR="000F45A6" w:rsidRPr="00332C96">
        <w:rPr>
          <w:b/>
          <w:lang w:val="sr-Cyrl-CS"/>
        </w:rPr>
        <w:t xml:space="preserve">Докази које прилажу </w:t>
      </w:r>
      <w:r w:rsidR="00A65946">
        <w:rPr>
          <w:b/>
          <w:lang w:val="sr-Cyrl-CS"/>
        </w:rPr>
        <w:t xml:space="preserve">само </w:t>
      </w:r>
      <w:r w:rsidR="000F45A6" w:rsidRPr="00332C96">
        <w:rPr>
          <w:b/>
          <w:lang w:val="sr-Cyrl-CS"/>
        </w:rPr>
        <w:t xml:space="preserve">кандидати који су успешно прошли фазе изборног поступка пре интервјуа са Конкурсном комисијом: </w:t>
      </w:r>
    </w:p>
    <w:p w:rsidR="00A65946" w:rsidRDefault="00A65946" w:rsidP="00A65946">
      <w:pPr>
        <w:jc w:val="both"/>
        <w:rPr>
          <w:lang w:val="sr-Cyrl-CS"/>
        </w:rPr>
      </w:pPr>
      <w:r>
        <w:rPr>
          <w:b/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извода из матичне књиге рођених;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 xml:space="preserve">оригинал или оверена фотокопија уверења о држављанству; </w:t>
      </w:r>
    </w:p>
    <w:p w:rsidR="00A65946" w:rsidRDefault="00A65946" w:rsidP="00A65946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="000F45A6" w:rsidRPr="00332C96">
        <w:rPr>
          <w:lang w:val="sr-Cyrl-CS"/>
        </w:rPr>
        <w:t>оригинал или оверена фотокопија дипломе којом се потврђује стручна спрема;</w:t>
      </w:r>
    </w:p>
    <w:p w:rsidR="00D162DA" w:rsidRDefault="00A65946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="000F45A6" w:rsidRPr="00332C96">
        <w:rPr>
          <w:lang w:val="sr-Cyrl-CS"/>
        </w:rPr>
        <w:t xml:space="preserve"> оригинал или оверена фотокопија доказа</w:t>
      </w:r>
      <w:r w:rsidR="00ED0263">
        <w:rPr>
          <w:lang w:val="sr-Cyrl-CS"/>
        </w:rPr>
        <w:t xml:space="preserve"> о положеном правосудном испиту</w:t>
      </w:r>
      <w:r w:rsidR="00D162DA">
        <w:rPr>
          <w:lang w:val="sr-Cyrl-RS"/>
        </w:rPr>
        <w:t xml:space="preserve"> – за</w:t>
      </w:r>
      <w:r w:rsidR="008D7D2C">
        <w:rPr>
          <w:lang w:val="sr-Cyrl-RS"/>
        </w:rPr>
        <w:t xml:space="preserve"> радна места под редним бр. 1, </w:t>
      </w:r>
      <w:r w:rsidR="00D162DA">
        <w:rPr>
          <w:lang w:val="sr-Cyrl-RS"/>
        </w:rPr>
        <w:t>2</w:t>
      </w:r>
      <w:r w:rsidR="00295D52">
        <w:rPr>
          <w:lang w:val="sr-Cyrl-RS"/>
        </w:rPr>
        <w:t xml:space="preserve">. и 3 </w:t>
      </w:r>
      <w:r w:rsidR="00D162DA">
        <w:rPr>
          <w:lang w:val="sr-Cyrl-RS"/>
        </w:rPr>
        <w:t xml:space="preserve">; </w:t>
      </w:r>
    </w:p>
    <w:p w:rsidR="00ED0263" w:rsidRDefault="00D162DA" w:rsidP="00A65946">
      <w:pPr>
        <w:jc w:val="both"/>
        <w:rPr>
          <w:lang w:val="sr-Cyrl-RS"/>
        </w:rPr>
      </w:pPr>
      <w:r>
        <w:rPr>
          <w:lang w:val="sr-Cyrl-CS"/>
        </w:rPr>
        <w:t>-</w:t>
      </w:r>
      <w:r w:rsidRPr="00332C96">
        <w:rPr>
          <w:lang w:val="sr-Cyrl-CS"/>
        </w:rPr>
        <w:t xml:space="preserve"> оригинал или оверена фотокопија доказа о положеном државном стручном испиту за рад у државним органима</w:t>
      </w:r>
      <w:r w:rsidR="008D7D2C">
        <w:rPr>
          <w:lang w:val="sr-Cyrl-CS"/>
        </w:rPr>
        <w:t xml:space="preserve"> за радна мес</w:t>
      </w:r>
      <w:r w:rsidR="00295D52">
        <w:rPr>
          <w:lang w:val="sr-Cyrl-CS"/>
        </w:rPr>
        <w:t>та под редним бројем 4,5,6. и 7</w:t>
      </w:r>
      <w:r>
        <w:rPr>
          <w:lang w:val="sr-Cyrl-RS"/>
        </w:rPr>
        <w:t>. Кандидати без положеног државног стручног испита за рад у државним органима примају се на рад под условом да тај испит по</w:t>
      </w:r>
      <w:r w:rsidR="008D7D2C">
        <w:rPr>
          <w:lang w:val="sr-Cyrl-RS"/>
        </w:rPr>
        <w:t>ложе до окончања пробног рада.</w:t>
      </w:r>
    </w:p>
    <w:p w:rsidR="000F45A6" w:rsidRDefault="00A65946" w:rsidP="00A65946">
      <w:pPr>
        <w:jc w:val="both"/>
        <w:rPr>
          <w:lang w:val="sr-Cyrl-CS"/>
        </w:rPr>
      </w:pPr>
      <w:r>
        <w:rPr>
          <w:lang w:val="sr-Cyrl-RS"/>
        </w:rPr>
        <w:t xml:space="preserve">- </w:t>
      </w:r>
      <w:r w:rsidR="000F45A6" w:rsidRPr="00332C96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</w:t>
      </w:r>
      <w:r>
        <w:rPr>
          <w:lang w:val="sr-Cyrl-CS"/>
        </w:rPr>
        <w:t>)</w:t>
      </w:r>
      <w:r w:rsidR="00D234C7">
        <w:rPr>
          <w:lang w:val="sr-Cyrl-CS"/>
        </w:rPr>
        <w:t xml:space="preserve">; </w:t>
      </w:r>
    </w:p>
    <w:p w:rsidR="00FA75F7" w:rsidRDefault="00FA75F7" w:rsidP="00A65946">
      <w:pPr>
        <w:jc w:val="both"/>
        <w:rPr>
          <w:lang w:val="sr-Cyrl-CS"/>
        </w:rPr>
      </w:pPr>
      <w:r>
        <w:rPr>
          <w:lang w:val="sr-Cyrl-CS"/>
        </w:rPr>
        <w:t>- Образац 1 – Изјава у којој се кандидат опредељује да ли ће сам доставити податке о чињеницама о којима се води службена евиденција или ће то орган учинити уместо њега.</w:t>
      </w:r>
    </w:p>
    <w:p w:rsidR="004E7984" w:rsidRDefault="004E7984" w:rsidP="00FA75F7">
      <w:pPr>
        <w:jc w:val="both"/>
        <w:rPr>
          <w:b/>
          <w:lang w:val="sr-Cyrl-CS"/>
        </w:rPr>
      </w:pPr>
    </w:p>
    <w:p w:rsidR="00B43538" w:rsidRPr="008D7D2C" w:rsidRDefault="004E7984" w:rsidP="00FA75F7">
      <w:pPr>
        <w:jc w:val="both"/>
        <w:rPr>
          <w:lang w:val="sr-Cyrl-CS"/>
        </w:rPr>
      </w:pPr>
      <w:r w:rsidRPr="00332C96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</w:t>
      </w:r>
      <w:r w:rsidRPr="00332C96">
        <w:rPr>
          <w:lang w:val="sr-Cyrl-CS"/>
        </w:rPr>
        <w:lastRenderedPageBreak/>
        <w:t xml:space="preserve">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:rsidR="00B43538" w:rsidRPr="009A1718" w:rsidRDefault="00FA75F7" w:rsidP="00FA75F7">
      <w:pPr>
        <w:jc w:val="both"/>
        <w:rPr>
          <w:lang w:val="sr-Cyrl-CS"/>
        </w:rPr>
      </w:pPr>
      <w:r w:rsidRPr="004E7984">
        <w:rPr>
          <w:lang w:val="sr-Cyrl-CS"/>
        </w:rPr>
        <w:t>Документа о чињеницама о којима се води службена евиденција су:</w:t>
      </w:r>
      <w:r w:rsidRPr="00332C96">
        <w:rPr>
          <w:lang w:val="sr-Cyrl-CS"/>
        </w:rPr>
        <w:t xml:space="preserve"> извод из матичне књиге р</w:t>
      </w:r>
      <w:r w:rsidR="00585DEC">
        <w:rPr>
          <w:lang w:val="sr-Cyrl-CS"/>
        </w:rPr>
        <w:t>ођених, уверење о држављанству</w:t>
      </w:r>
      <w:r w:rsidR="00FE789A">
        <w:t xml:space="preserve">, </w:t>
      </w:r>
      <w:r w:rsidRPr="00332C96">
        <w:rPr>
          <w:lang w:val="sr-Cyrl-CS"/>
        </w:rPr>
        <w:t xml:space="preserve">уверење </w:t>
      </w:r>
      <w:r w:rsidR="00ED0263">
        <w:rPr>
          <w:lang w:val="sr-Cyrl-CS"/>
        </w:rPr>
        <w:t>о положеном правосудном испиту</w:t>
      </w:r>
      <w:r w:rsidR="00FE789A">
        <w:rPr>
          <w:lang w:val="sr-Cyrl-CS"/>
        </w:rPr>
        <w:t xml:space="preserve"> и </w:t>
      </w:r>
      <w:r w:rsidR="00FE789A" w:rsidRPr="00332C96">
        <w:rPr>
          <w:lang w:val="sr-Cyrl-CS"/>
        </w:rPr>
        <w:t>уверење о положеном државном стручном ис</w:t>
      </w:r>
      <w:r w:rsidR="00FE789A">
        <w:rPr>
          <w:lang w:val="sr-Cyrl-CS"/>
        </w:rPr>
        <w:t>питу за рад у државним органима.</w:t>
      </w:r>
    </w:p>
    <w:p w:rsidR="00D234C7" w:rsidRDefault="009A1718" w:rsidP="00A65946">
      <w:pPr>
        <w:jc w:val="both"/>
        <w:rPr>
          <w:b/>
          <w:lang w:val="sr-Cyrl-CS"/>
        </w:rPr>
      </w:pPr>
      <w:r w:rsidRPr="009A1718">
        <w:rPr>
          <w:b/>
          <w:lang w:val="sr-Cyrl-CS"/>
        </w:rPr>
        <w:t>Наведене доказе кандидат мож</w:t>
      </w:r>
      <w:r>
        <w:rPr>
          <w:b/>
          <w:lang w:val="sr-Cyrl-CS"/>
        </w:rPr>
        <w:t xml:space="preserve">е доставити уз пријаву </w:t>
      </w:r>
      <w:r w:rsidRPr="009A1718">
        <w:rPr>
          <w:b/>
          <w:lang w:val="sr-Cyrl-CS"/>
        </w:rPr>
        <w:t>и сам, а у циљу ефикаснијег и бржег спровођења изборног поступка.</w:t>
      </w:r>
    </w:p>
    <w:p w:rsidR="00B43538" w:rsidRPr="00B43538" w:rsidRDefault="00B43538" w:rsidP="00A65946">
      <w:pPr>
        <w:jc w:val="both"/>
        <w:rPr>
          <w:b/>
          <w:color w:val="FFFFFF" w:themeColor="background1"/>
          <w:lang w:val="sr-Cyrl-CS"/>
        </w:rPr>
      </w:pPr>
    </w:p>
    <w:p w:rsidR="00DD76D1" w:rsidRPr="008D7D2C" w:rsidRDefault="000F45A6" w:rsidP="00B43538">
      <w:pPr>
        <w:jc w:val="both"/>
        <w:rPr>
          <w:lang w:val="sr-Cyrl-CS"/>
        </w:rPr>
      </w:pPr>
      <w:r w:rsidRPr="00332C96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:rsidR="004B4436" w:rsidRDefault="000F45A6" w:rsidP="00FA75F7">
      <w:pPr>
        <w:tabs>
          <w:tab w:val="left" w:pos="0"/>
        </w:tabs>
        <w:jc w:val="both"/>
        <w:rPr>
          <w:lang w:val="sr-Cyrl-CS"/>
        </w:rPr>
      </w:pPr>
      <w:r w:rsidRPr="00332C96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:rsidR="00B43538" w:rsidRDefault="00B43538" w:rsidP="00F55F1C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VIII</w:t>
      </w:r>
      <w:r w:rsidR="00437A8D" w:rsidRPr="00332C96">
        <w:rPr>
          <w:b/>
          <w:lang w:val="sr-Cyrl-CS"/>
        </w:rPr>
        <w:t xml:space="preserve"> Рок за подношење пријава: </w:t>
      </w:r>
      <w:r w:rsidR="00437A8D" w:rsidRPr="00332C96">
        <w:rPr>
          <w:lang w:val="sr-Cyrl-CS"/>
        </w:rPr>
        <w:t>рок за подношење пријава</w:t>
      </w:r>
      <w:r w:rsidR="00437A8D" w:rsidRPr="00332C96">
        <w:rPr>
          <w:b/>
          <w:lang w:val="sr-Cyrl-CS"/>
        </w:rPr>
        <w:t xml:space="preserve"> </w:t>
      </w:r>
      <w:r w:rsidR="00437A8D" w:rsidRPr="00332C96">
        <w:rPr>
          <w:lang w:val="sr-Cyrl-CS"/>
        </w:rPr>
        <w:t>је 8 (осам) дана и почиње да тече н</w:t>
      </w:r>
      <w:r w:rsidR="00437A8D">
        <w:rPr>
          <w:lang w:val="sr-Cyrl-CS"/>
        </w:rPr>
        <w:t xml:space="preserve">аредног дана од дана </w:t>
      </w:r>
      <w:r w:rsidR="00437A8D">
        <w:rPr>
          <w:lang w:val="sr-Cyrl-RS"/>
        </w:rPr>
        <w:t>оглашавања</w:t>
      </w:r>
      <w:r w:rsidR="00437A8D" w:rsidRPr="00332C96">
        <w:rPr>
          <w:lang w:val="sr-Cyrl-CS"/>
        </w:rPr>
        <w:t xml:space="preserve"> у периодичном издању огласа Н</w:t>
      </w:r>
      <w:r w:rsidR="00437A8D">
        <w:rPr>
          <w:lang w:val="sr-Cyrl-CS"/>
        </w:rPr>
        <w:t>ационалне службе за запошљавање „Послови“.</w:t>
      </w:r>
    </w:p>
    <w:p w:rsidR="00F55F1C" w:rsidRPr="00F55F1C" w:rsidRDefault="00F55F1C" w:rsidP="00437A8D">
      <w:pPr>
        <w:jc w:val="both"/>
        <w:rPr>
          <w:lang w:val="sr-Cyrl-CS"/>
        </w:rPr>
      </w:pPr>
    </w:p>
    <w:p w:rsidR="00437A8D" w:rsidRDefault="00173277" w:rsidP="00437A8D">
      <w:pPr>
        <w:jc w:val="both"/>
        <w:rPr>
          <w:lang w:val="sr-Cyrl-CS"/>
        </w:rPr>
      </w:pPr>
      <w:r>
        <w:rPr>
          <w:b/>
        </w:rPr>
        <w:t>IX</w:t>
      </w:r>
      <w:r w:rsidR="00437A8D">
        <w:rPr>
          <w:b/>
          <w:lang w:val="sr-Cyrl-RS"/>
        </w:rPr>
        <w:t xml:space="preserve"> Рок за подношење доказа: </w:t>
      </w:r>
      <w:r w:rsidR="00437A8D">
        <w:rPr>
          <w:lang w:val="sr-Cyrl-CS"/>
        </w:rPr>
        <w:t>Кандидати који су успешно прошли фазе изборног поступка пре интервијуа са Конкусрном комисијом позваће се да у року од 5 (пет) радних дана од дана пријема обавештења приложе остале док</w:t>
      </w:r>
      <w:r w:rsidR="0036256B">
        <w:rPr>
          <w:lang w:val="sr-Cyrl-CS"/>
        </w:rPr>
        <w:t>азе који се прилажу у конкурсном</w:t>
      </w:r>
      <w:r w:rsidR="00437A8D">
        <w:rPr>
          <w:lang w:val="sr-Cyrl-CS"/>
        </w:rPr>
        <w:t xml:space="preserve">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</w:t>
      </w:r>
      <w:r w:rsidR="004D50D3">
        <w:rPr>
          <w:lang w:val="sr-Cyrl-CS"/>
        </w:rPr>
        <w:t xml:space="preserve"> </w:t>
      </w:r>
      <w:r w:rsidR="00437A8D">
        <w:rPr>
          <w:lang w:val="sr-Cyrl-CS"/>
        </w:rPr>
        <w:t>искључени из даљег изборног поступка. Д</w:t>
      </w:r>
      <w:r w:rsidR="004D50D3">
        <w:rPr>
          <w:lang w:val="sr-Cyrl-CS"/>
        </w:rPr>
        <w:t>окази се до</w:t>
      </w:r>
      <w:r w:rsidR="00437A8D">
        <w:rPr>
          <w:lang w:val="sr-Cyrl-CS"/>
        </w:rPr>
        <w:t>стављају на адресу наведену у огласу.</w:t>
      </w:r>
    </w:p>
    <w:p w:rsidR="000F45A6" w:rsidRDefault="000F45A6" w:rsidP="00332C96">
      <w:pPr>
        <w:ind w:firstLine="1440"/>
        <w:jc w:val="both"/>
        <w:rPr>
          <w:lang w:val="sr-Cyrl-CS"/>
        </w:rPr>
      </w:pPr>
    </w:p>
    <w:p w:rsidR="00332C96" w:rsidRDefault="00437A8D" w:rsidP="004B4436">
      <w:pPr>
        <w:jc w:val="both"/>
        <w:rPr>
          <w:lang w:val="sr-Cyrl-CS"/>
        </w:rPr>
      </w:pPr>
      <w:r>
        <w:rPr>
          <w:b/>
        </w:rPr>
        <w:t>X</w:t>
      </w:r>
      <w:r w:rsidR="00332C96" w:rsidRPr="00332C96">
        <w:rPr>
          <w:b/>
        </w:rPr>
        <w:t xml:space="preserve"> </w:t>
      </w:r>
      <w:r w:rsidR="00332C96" w:rsidRPr="00332C96">
        <w:rPr>
          <w:b/>
          <w:lang w:val="sr-Cyrl-CS"/>
        </w:rPr>
        <w:t>Адреса на коју се подноси попуњен образац пријаве на јавни конкурс:</w:t>
      </w:r>
      <w:r w:rsidR="00332C96" w:rsidRPr="00332C96">
        <w:rPr>
          <w:lang w:val="sr-Cyrl-CS"/>
        </w:rPr>
        <w:t xml:space="preserve"> Образац пријаве на јавни конкурс шаље се поштом или предаје непосредно</w:t>
      </w:r>
      <w:r w:rsidR="004B4436">
        <w:rPr>
          <w:lang w:val="sr-Cyrl-CS"/>
        </w:rPr>
        <w:t xml:space="preserve"> на писарници Државног правобранилаштва</w:t>
      </w:r>
      <w:r w:rsidR="00332C96" w:rsidRPr="00332C96">
        <w:rPr>
          <w:lang w:val="sr-Cyrl-CS"/>
        </w:rPr>
        <w:t>, 11000</w:t>
      </w:r>
      <w:r w:rsidR="004B4436">
        <w:rPr>
          <w:lang w:val="sr-Cyrl-CS"/>
        </w:rPr>
        <w:t xml:space="preserve"> Београд, ул. Косовска 31</w:t>
      </w:r>
      <w:r w:rsidR="00332C96" w:rsidRPr="00332C96">
        <w:rPr>
          <w:lang w:val="sr-Cyrl-CS"/>
        </w:rPr>
        <w:t xml:space="preserve">, са назнаком </w:t>
      </w:r>
      <w:r w:rsidR="00332C96" w:rsidRPr="00332C96">
        <w:rPr>
          <w:lang w:val="sr-Cyrl-RS"/>
        </w:rPr>
        <w:t>„</w:t>
      </w:r>
      <w:r>
        <w:rPr>
          <w:lang w:val="sr-Cyrl-RS"/>
        </w:rPr>
        <w:t xml:space="preserve">Пријава </w:t>
      </w:r>
      <w:r>
        <w:rPr>
          <w:lang w:val="sr-Cyrl-CS"/>
        </w:rPr>
        <w:t>на јавни конкурс - за извршилачко радно место</w:t>
      </w:r>
      <w:r w:rsidR="006D4DC2">
        <w:rPr>
          <w:lang w:val="sr-Cyrl-CS"/>
        </w:rPr>
        <w:t xml:space="preserve"> ___</w:t>
      </w:r>
      <w:r w:rsidR="00332C96" w:rsidRPr="00332C96">
        <w:rPr>
          <w:lang w:val="sr-Cyrl-RS"/>
        </w:rPr>
        <w:t>”</w:t>
      </w:r>
      <w:r w:rsidR="006D4DC2">
        <w:rPr>
          <w:lang w:val="sr-Cyrl-RS"/>
        </w:rPr>
        <w:t xml:space="preserve"> (</w:t>
      </w:r>
      <w:r w:rsidR="006D4DC2">
        <w:rPr>
          <w:lang w:val="sr-Cyrl-CS"/>
        </w:rPr>
        <w:t>навести наз</w:t>
      </w:r>
      <w:r w:rsidR="00ED0263">
        <w:rPr>
          <w:lang w:val="sr-Cyrl-CS"/>
        </w:rPr>
        <w:t>ив радног места</w:t>
      </w:r>
      <w:r w:rsidR="006D4DC2">
        <w:rPr>
          <w:lang w:val="sr-Cyrl-CS"/>
        </w:rPr>
        <w:t>).</w:t>
      </w:r>
    </w:p>
    <w:p w:rsidR="00B360CB" w:rsidRDefault="00B360CB" w:rsidP="004B4436">
      <w:pPr>
        <w:jc w:val="both"/>
        <w:rPr>
          <w:lang w:val="sr-Cyrl-CS"/>
        </w:rPr>
      </w:pPr>
    </w:p>
    <w:p w:rsidR="00B360CB" w:rsidRDefault="00FA165C" w:rsidP="004B4436">
      <w:pPr>
        <w:jc w:val="both"/>
        <w:rPr>
          <w:lang w:val="sr-Cyrl-RS"/>
        </w:rPr>
      </w:pPr>
      <w:r>
        <w:rPr>
          <w:b/>
        </w:rPr>
        <w:t>XI</w:t>
      </w:r>
      <w:r w:rsidR="00B360CB" w:rsidRPr="00B360CB">
        <w:rPr>
          <w:b/>
        </w:rPr>
        <w:t xml:space="preserve"> </w:t>
      </w:r>
      <w:r w:rsidR="00B360CB" w:rsidRPr="00B360CB">
        <w:rPr>
          <w:b/>
          <w:lang w:val="sr-Cyrl-RS"/>
        </w:rPr>
        <w:t xml:space="preserve">Изборни поступак: </w:t>
      </w:r>
      <w:r w:rsidR="00B360CB" w:rsidRPr="00B360CB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:rsidR="00B360CB" w:rsidRPr="00B360CB" w:rsidRDefault="00B360CB" w:rsidP="004B4436">
      <w:pPr>
        <w:jc w:val="both"/>
        <w:rPr>
          <w:lang w:val="sr-Cyrl-RS"/>
        </w:rPr>
      </w:pPr>
      <w:r>
        <w:rPr>
          <w:lang w:val="sr-Cyrl-RS"/>
        </w:rPr>
        <w:t>Кандидате који успешно заврше писмену проверу општи</w:t>
      </w:r>
      <w:r w:rsidR="004D50D3">
        <w:rPr>
          <w:lang w:val="sr-Cyrl-RS"/>
        </w:rPr>
        <w:t>х функц</w:t>
      </w:r>
      <w:r>
        <w:rPr>
          <w:lang w:val="sr-Cyrl-RS"/>
        </w:rPr>
        <w:t>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:rsidR="004D50D3" w:rsidRDefault="004D50D3" w:rsidP="004B4436">
      <w:pPr>
        <w:jc w:val="both"/>
        <w:rPr>
          <w:b/>
        </w:rPr>
      </w:pPr>
    </w:p>
    <w:p w:rsidR="00332C96" w:rsidRPr="00332C96" w:rsidRDefault="00FA165C" w:rsidP="004B4436">
      <w:pPr>
        <w:jc w:val="both"/>
        <w:rPr>
          <w:lang w:val="sr-Cyrl-CS"/>
        </w:rPr>
      </w:pPr>
      <w:r>
        <w:rPr>
          <w:b/>
        </w:rPr>
        <w:t>XII</w:t>
      </w:r>
      <w:r w:rsidR="00332C96" w:rsidRPr="00332C96">
        <w:rPr>
          <w:b/>
          <w:lang w:val="sr-Cyrl-RS"/>
        </w:rPr>
        <w:t xml:space="preserve"> </w:t>
      </w:r>
      <w:r w:rsidR="00332C96" w:rsidRPr="00332C96">
        <w:rPr>
          <w:b/>
          <w:lang w:val="sr-Cyrl-CS"/>
        </w:rPr>
        <w:t>Л</w:t>
      </w:r>
      <w:r w:rsidR="00B360CB">
        <w:rPr>
          <w:b/>
          <w:lang w:val="sr-Cyrl-CS"/>
        </w:rPr>
        <w:t>ица задужена</w:t>
      </w:r>
      <w:r w:rsidR="00332C96" w:rsidRPr="00332C96">
        <w:rPr>
          <w:b/>
          <w:lang w:val="sr-Cyrl-CS"/>
        </w:rPr>
        <w:t xml:space="preserve"> за давање обавештења о јавном конкурсу:</w:t>
      </w:r>
      <w:r w:rsidR="00B360CB">
        <w:rPr>
          <w:lang w:val="sr-Cyrl-CS"/>
        </w:rPr>
        <w:t xml:space="preserve"> Ивана Милошевић,  телефон: 011/635-93-54 и Соња Аритоновић, телефон: 011/635-93-71</w:t>
      </w:r>
      <w:r w:rsidR="00332C96" w:rsidRPr="00332C96">
        <w:rPr>
          <w:lang w:val="sr-Cyrl-CS"/>
        </w:rPr>
        <w:t>.</w:t>
      </w:r>
    </w:p>
    <w:p w:rsidR="00B360CB" w:rsidRDefault="00B360CB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BD08C7" w:rsidRDefault="00BD08C7" w:rsidP="00332C96">
      <w:pPr>
        <w:ind w:firstLine="1440"/>
        <w:jc w:val="both"/>
        <w:rPr>
          <w:lang w:val="sr-Cyrl-CS"/>
        </w:rPr>
      </w:pPr>
    </w:p>
    <w:p w:rsidR="00332C96" w:rsidRPr="00332C96" w:rsidRDefault="009A407D" w:rsidP="009A407D">
      <w:pPr>
        <w:jc w:val="both"/>
        <w:rPr>
          <w:rFonts w:ascii="Roboto" w:hAnsi="Roboto"/>
          <w:color w:val="000000"/>
          <w:shd w:val="clear" w:color="auto" w:fill="FFFFFF"/>
        </w:rPr>
      </w:pPr>
      <w:r>
        <w:rPr>
          <w:b/>
        </w:rPr>
        <w:t>X</w:t>
      </w:r>
      <w:r w:rsidR="00FA165C">
        <w:rPr>
          <w:b/>
        </w:rPr>
        <w:t>III</w:t>
      </w:r>
      <w:r w:rsidR="00332C96" w:rsidRPr="00332C96">
        <w:rPr>
          <w:b/>
          <w:lang w:val="sr-Cyrl-CS"/>
        </w:rPr>
        <w:t xml:space="preserve"> Трајање радног односа:</w:t>
      </w:r>
      <w:r w:rsidR="00332C96" w:rsidRPr="00332C96">
        <w:rPr>
          <w:lang w:val="sr-Cyrl-CS"/>
        </w:rPr>
        <w:t xml:space="preserve"> за сва радна места радни однос се заснива на неодређено време</w:t>
      </w:r>
      <w:r w:rsidR="00332C96" w:rsidRPr="00332C96">
        <w:t>.</w:t>
      </w:r>
      <w:r w:rsidR="00332C96" w:rsidRPr="00332C96">
        <w:rPr>
          <w:rFonts w:ascii="Roboto" w:hAnsi="Roboto"/>
          <w:color w:val="000000"/>
          <w:shd w:val="clear" w:color="auto" w:fill="FFFFFF"/>
        </w:rPr>
        <w:t xml:space="preserve"> </w:t>
      </w:r>
    </w:p>
    <w:p w:rsidR="00186028" w:rsidRDefault="00332C96" w:rsidP="009A407D">
      <w:pPr>
        <w:jc w:val="both"/>
        <w:rPr>
          <w:rFonts w:ascii="Roboto" w:hAnsi="Roboto"/>
          <w:color w:val="000000"/>
          <w:shd w:val="clear" w:color="auto" w:fill="FFFFFF"/>
        </w:rPr>
      </w:pPr>
      <w:r w:rsidRPr="00332C96">
        <w:rPr>
          <w:rFonts w:ascii="Roboto" w:hAnsi="Roboto"/>
          <w:color w:val="000000"/>
          <w:shd w:val="clear" w:color="auto" w:fill="FFFFFF"/>
        </w:rPr>
        <w:t>Кандидати који први пут заснивају радни однос у државном органу, подлежу пробном раду од шест месеци.</w:t>
      </w:r>
    </w:p>
    <w:p w:rsidR="000F1273" w:rsidRPr="00BD08C7" w:rsidRDefault="00F1231F" w:rsidP="00F55F1C">
      <w:pPr>
        <w:jc w:val="both"/>
        <w:rPr>
          <w:rFonts w:ascii="Roboto" w:hAnsi="Roboto"/>
          <w:color w:val="000000"/>
          <w:shd w:val="clear" w:color="auto" w:fill="FFFFFF"/>
        </w:rPr>
      </w:pPr>
      <w:r>
        <w:rPr>
          <w:rFonts w:ascii="Roboto" w:hAnsi="Roboto"/>
          <w:color w:val="000000"/>
          <w:shd w:val="clear" w:color="auto" w:fill="FFFFFF"/>
          <w:lang w:val="sr-Cyrl-RS"/>
        </w:rPr>
        <w:t>За радна м</w:t>
      </w:r>
      <w:r w:rsidR="00BD08C7">
        <w:rPr>
          <w:rFonts w:ascii="Roboto" w:hAnsi="Roboto"/>
          <w:color w:val="000000"/>
          <w:shd w:val="clear" w:color="auto" w:fill="FFFFFF"/>
          <w:lang w:val="sr-Cyrl-RS"/>
        </w:rPr>
        <w:t>еста под редним бројем 4,5,6. и 7.</w:t>
      </w:r>
      <w:bookmarkStart w:id="0" w:name="_GoBack"/>
      <w:bookmarkEnd w:id="0"/>
      <w:r w:rsidR="00C815D8">
        <w:rPr>
          <w:rFonts w:ascii="Roboto" w:hAnsi="Roboto"/>
          <w:color w:val="000000"/>
          <w:shd w:val="clear" w:color="auto" w:fill="FFFFFF"/>
          <w:lang w:val="sr-Cyrl-RS"/>
        </w:rPr>
        <w:t xml:space="preserve"> - </w:t>
      </w:r>
      <w:r w:rsidR="00FE789A" w:rsidRPr="00332C96">
        <w:rPr>
          <w:rFonts w:ascii="Roboto" w:hAnsi="Roboto"/>
          <w:color w:val="000000"/>
          <w:shd w:val="clear" w:color="auto" w:fill="FFFFFF"/>
        </w:rPr>
        <w:t>Кандидати без положеног државног стручног испита за рад у државним органима примају се на рад под условом да тај испит положе до окончања пробног рада</w:t>
      </w:r>
      <w:r w:rsidR="00FE789A">
        <w:rPr>
          <w:rFonts w:ascii="Roboto" w:hAnsi="Roboto"/>
          <w:color w:val="000000"/>
          <w:shd w:val="clear" w:color="auto" w:fill="FFFFFF"/>
        </w:rPr>
        <w:t xml:space="preserve">. </w:t>
      </w:r>
      <w:r w:rsidR="00FE789A" w:rsidRPr="00332C96">
        <w:rPr>
          <w:rFonts w:ascii="Roboto" w:hAnsi="Roboto"/>
          <w:color w:val="000000"/>
          <w:shd w:val="clear" w:color="auto" w:fill="FFFFFF"/>
        </w:rPr>
        <w:t xml:space="preserve">Кандидати са положеним државним стручним испитом немају предност у изборном поступку у односу на кандидате без положеног државног стручног испита. </w:t>
      </w:r>
    </w:p>
    <w:p w:rsidR="000F1273" w:rsidRDefault="000F1273" w:rsidP="00F55F1C">
      <w:pPr>
        <w:jc w:val="both"/>
        <w:rPr>
          <w:rFonts w:ascii="Roboto" w:hAnsi="Roboto"/>
          <w:color w:val="000000"/>
          <w:shd w:val="clear" w:color="auto" w:fill="FFFFFF"/>
          <w:lang w:val="sr-Cyrl-RS"/>
        </w:rPr>
      </w:pPr>
    </w:p>
    <w:p w:rsidR="000F1273" w:rsidRPr="00332C96" w:rsidRDefault="000F1273" w:rsidP="00F55F1C">
      <w:pPr>
        <w:jc w:val="both"/>
        <w:rPr>
          <w:rFonts w:ascii="Roboto" w:hAnsi="Roboto"/>
          <w:color w:val="000000"/>
          <w:shd w:val="clear" w:color="auto" w:fill="FFFFFF"/>
          <w:lang w:val="sr-Cyrl-RS"/>
        </w:rPr>
      </w:pPr>
    </w:p>
    <w:p w:rsidR="00332C96" w:rsidRPr="00EC4C87" w:rsidRDefault="00B70228" w:rsidP="00332C96">
      <w:pPr>
        <w:jc w:val="both"/>
        <w:rPr>
          <w:b/>
          <w:u w:val="single"/>
          <w:lang w:val="sr-Cyrl-CS"/>
        </w:rPr>
      </w:pPr>
      <w:r w:rsidRPr="00EC4C87">
        <w:rPr>
          <w:b/>
          <w:u w:val="single"/>
        </w:rPr>
        <w:t xml:space="preserve"> </w:t>
      </w:r>
      <w:r w:rsidR="00332C96" w:rsidRPr="00EC4C87">
        <w:rPr>
          <w:b/>
          <w:u w:val="single"/>
          <w:lang w:val="sr-Cyrl-CS"/>
        </w:rPr>
        <w:t>Напомене:</w:t>
      </w:r>
    </w:p>
    <w:p w:rsidR="00646A4C" w:rsidRDefault="00646A4C" w:rsidP="00646A4C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Сви докази прилажу се на српском језику, односно ук</w:t>
      </w:r>
      <w:r w:rsidR="002252D8">
        <w:rPr>
          <w:lang w:val="sr-Cyrl-CS"/>
        </w:rPr>
        <w:t>оли</w:t>
      </w:r>
      <w:r w:rsidRPr="00646A4C">
        <w:rPr>
          <w:lang w:val="sr-Cyrl-CS"/>
        </w:rPr>
        <w:t>ко су на страном језику морају бити  преведени на српски језик и оверени од стране овлашћеног судксог тумача.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:rsidR="00332C96" w:rsidRDefault="00332C96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646A4C">
        <w:rPr>
          <w:lang w:val="sr-Cyrl-CS"/>
        </w:rPr>
        <w:t>Неблаговремене, недопуштене, неразумљиве или непотпуне пријаве биће одбачене</w:t>
      </w:r>
      <w:r w:rsidR="00186028">
        <w:rPr>
          <w:lang w:val="sr-Cyrl-CS"/>
        </w:rPr>
        <w:t>.</w:t>
      </w:r>
    </w:p>
    <w:p w:rsidR="00646A4C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>Свака фаза изборног поступка у селекцији кандидата биће елиминациона.</w:t>
      </w:r>
    </w:p>
    <w:p w:rsidR="00646A4C" w:rsidRPr="00B03060" w:rsidRDefault="00646A4C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Информације о материјалима за припрему кандидата </w:t>
      </w:r>
      <w:r w:rsidR="00AA03D1">
        <w:rPr>
          <w:lang w:val="sr-Cyrl-CS"/>
        </w:rPr>
        <w:t>за проверу општих функцио</w:t>
      </w:r>
      <w:r w:rsidR="00E8566F">
        <w:rPr>
          <w:lang w:val="sr-Cyrl-CS"/>
        </w:rPr>
        <w:t xml:space="preserve">налних </w:t>
      </w:r>
      <w:r>
        <w:rPr>
          <w:lang w:val="sr-Cyrl-CS"/>
        </w:rPr>
        <w:t>могу се наћи на сајту Државног правобранилаштва (</w:t>
      </w:r>
      <w:hyperlink r:id="rId11" w:history="1">
        <w:r w:rsidR="00B03060" w:rsidRPr="0080224B">
          <w:rPr>
            <w:rStyle w:val="Hyperlink"/>
          </w:rPr>
          <w:t>www.dpb.gov.rs</w:t>
        </w:r>
      </w:hyperlink>
      <w:r>
        <w:rPr>
          <w:lang w:val="sr-Cyrl-RS"/>
        </w:rPr>
        <w:t>).</w:t>
      </w:r>
    </w:p>
    <w:p w:rsidR="00B03060" w:rsidRPr="00B03060" w:rsidRDefault="00B03060" w:rsidP="00332C96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:rsidR="00B03060" w:rsidRPr="00B03060" w:rsidRDefault="00B03060" w:rsidP="00B03060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B03060">
        <w:rPr>
          <w:lang w:val="sr-Cyrl-CS"/>
        </w:rPr>
        <w:t xml:space="preserve">Сви изрази, појмови, именице, придеви и глаголи у овом огласу који су употребљени у мушком роду, односе се без дискриминације и на особе женског пола. </w:t>
      </w:r>
    </w:p>
    <w:p w:rsidR="00332C96" w:rsidRPr="00B03060" w:rsidRDefault="00332C96" w:rsidP="00332C96">
      <w:pPr>
        <w:pStyle w:val="ListParagraph"/>
        <w:numPr>
          <w:ilvl w:val="0"/>
          <w:numId w:val="2"/>
        </w:numPr>
        <w:jc w:val="both"/>
      </w:pPr>
      <w:r w:rsidRPr="00B03060">
        <w:rPr>
          <w:lang w:val="sr-Cyrl-CS"/>
        </w:rPr>
        <w:t xml:space="preserve">Овај конкурс објављује се на </w:t>
      </w:r>
      <w:r w:rsidRPr="00B03060">
        <w:rPr>
          <w:lang w:val="sr-Latn-CS"/>
        </w:rPr>
        <w:t xml:space="preserve">web </w:t>
      </w:r>
      <w:r w:rsidR="00B03060">
        <w:rPr>
          <w:lang w:val="sr-Cyrl-CS"/>
        </w:rPr>
        <w:t>страници Државног правобранилаштва</w:t>
      </w:r>
      <w:r w:rsidRPr="00B03060">
        <w:rPr>
          <w:lang w:val="sr-Cyrl-CS"/>
        </w:rPr>
        <w:t xml:space="preserve"> </w:t>
      </w:r>
      <w:hyperlink r:id="rId12" w:history="1">
        <w:r w:rsidR="00B03060" w:rsidRPr="0080224B">
          <w:rPr>
            <w:rStyle w:val="Hyperlink"/>
          </w:rPr>
          <w:t>www.dpb.gov.rs</w:t>
        </w:r>
      </w:hyperlink>
      <w:r w:rsidRPr="00B03060">
        <w:rPr>
          <w:lang w:val="sr-Cyrl-RS"/>
        </w:rPr>
        <w:t>,</w:t>
      </w:r>
      <w:r w:rsidRPr="00332C96">
        <w:t xml:space="preserve"> </w:t>
      </w:r>
      <w:r w:rsidRPr="00B03060">
        <w:rPr>
          <w:lang w:val="sr-Cyrl-RS"/>
        </w:rPr>
        <w:t xml:space="preserve">на </w:t>
      </w:r>
      <w:r w:rsidRPr="00332C96">
        <w:t xml:space="preserve">web </w:t>
      </w:r>
      <w:r w:rsidRPr="00B03060">
        <w:rPr>
          <w:lang w:val="sr-Cyrl-RS"/>
        </w:rPr>
        <w:t xml:space="preserve">страници </w:t>
      </w:r>
      <w:r w:rsidRPr="00B03060">
        <w:rPr>
          <w:lang w:val="sr-Cyrl-CS"/>
        </w:rPr>
        <w:t xml:space="preserve">Службе за управљање кадровима: </w:t>
      </w:r>
      <w:r w:rsidRPr="00332C96">
        <w:t>www.suk.gov.rs</w:t>
      </w:r>
      <w:r w:rsidRPr="00B03060">
        <w:rPr>
          <w:lang w:val="sr-Cyrl-CS"/>
        </w:rPr>
        <w:t xml:space="preserve">, на порталу </w:t>
      </w:r>
      <w:r w:rsidRPr="00332C96">
        <w:t>e</w:t>
      </w:r>
      <w:r w:rsidRPr="00B03060">
        <w:rPr>
          <w:lang w:val="sr-Cyrl-CS"/>
        </w:rPr>
        <w:t xml:space="preserve">-управе, на огласној табли, </w:t>
      </w:r>
      <w:r w:rsidRPr="00332C96">
        <w:t>web</w:t>
      </w:r>
      <w:r w:rsidRPr="00B030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BD23D2">
        <w:t xml:space="preserve"> </w:t>
      </w:r>
      <w:r w:rsidR="00BD23D2">
        <w:rPr>
          <w:lang w:val="sr-Cyrl-RS"/>
        </w:rPr>
        <w:t>„Послови“</w:t>
      </w:r>
      <w:r w:rsidRPr="00B03060">
        <w:rPr>
          <w:lang w:val="sr-Cyrl-CS"/>
        </w:rPr>
        <w:t>.</w:t>
      </w:r>
    </w:p>
    <w:sectPr w:rsidR="00332C96" w:rsidRPr="00B03060" w:rsidSect="008D7D2C">
      <w:pgSz w:w="11907" w:h="16840" w:code="9"/>
      <w:pgMar w:top="450" w:right="1797" w:bottom="360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F32" w:rsidRDefault="00110F32">
      <w:r>
        <w:separator/>
      </w:r>
    </w:p>
  </w:endnote>
  <w:endnote w:type="continuationSeparator" w:id="0">
    <w:p w:rsidR="00110F32" w:rsidRDefault="0011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2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F32" w:rsidRDefault="00110F32">
      <w:r>
        <w:separator/>
      </w:r>
    </w:p>
  </w:footnote>
  <w:footnote w:type="continuationSeparator" w:id="0">
    <w:p w:rsidR="00110F32" w:rsidRDefault="00110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62"/>
    <w:rsid w:val="00004BB4"/>
    <w:rsid w:val="000E6B0D"/>
    <w:rsid w:val="000F1273"/>
    <w:rsid w:val="000F45A6"/>
    <w:rsid w:val="000F6863"/>
    <w:rsid w:val="00110969"/>
    <w:rsid w:val="00110F32"/>
    <w:rsid w:val="00117A53"/>
    <w:rsid w:val="00173277"/>
    <w:rsid w:val="00186028"/>
    <w:rsid w:val="00187815"/>
    <w:rsid w:val="00197127"/>
    <w:rsid w:val="001B01E9"/>
    <w:rsid w:val="001C60BA"/>
    <w:rsid w:val="001E3E15"/>
    <w:rsid w:val="00201833"/>
    <w:rsid w:val="002252D8"/>
    <w:rsid w:val="00237935"/>
    <w:rsid w:val="00240D03"/>
    <w:rsid w:val="002417E5"/>
    <w:rsid w:val="00255EB7"/>
    <w:rsid w:val="0026682D"/>
    <w:rsid w:val="002718A5"/>
    <w:rsid w:val="00274F40"/>
    <w:rsid w:val="00295D52"/>
    <w:rsid w:val="002E4348"/>
    <w:rsid w:val="002F6D1D"/>
    <w:rsid w:val="00305A9E"/>
    <w:rsid w:val="00321CA0"/>
    <w:rsid w:val="00332C96"/>
    <w:rsid w:val="00333242"/>
    <w:rsid w:val="0034779E"/>
    <w:rsid w:val="00355176"/>
    <w:rsid w:val="00355379"/>
    <w:rsid w:val="0036256B"/>
    <w:rsid w:val="003A5634"/>
    <w:rsid w:val="00430318"/>
    <w:rsid w:val="00432415"/>
    <w:rsid w:val="00437A8D"/>
    <w:rsid w:val="00447D2F"/>
    <w:rsid w:val="00486562"/>
    <w:rsid w:val="004A75F8"/>
    <w:rsid w:val="004B4436"/>
    <w:rsid w:val="004B7086"/>
    <w:rsid w:val="004D1520"/>
    <w:rsid w:val="004D50D3"/>
    <w:rsid w:val="004E730C"/>
    <w:rsid w:val="004E7984"/>
    <w:rsid w:val="00522D11"/>
    <w:rsid w:val="005500FA"/>
    <w:rsid w:val="00551CD4"/>
    <w:rsid w:val="0056103F"/>
    <w:rsid w:val="00585DEC"/>
    <w:rsid w:val="00593CAB"/>
    <w:rsid w:val="00596803"/>
    <w:rsid w:val="005A2A44"/>
    <w:rsid w:val="005A6681"/>
    <w:rsid w:val="005B72E0"/>
    <w:rsid w:val="005D2EEA"/>
    <w:rsid w:val="005E4682"/>
    <w:rsid w:val="0060692A"/>
    <w:rsid w:val="00621527"/>
    <w:rsid w:val="006402FA"/>
    <w:rsid w:val="0064375C"/>
    <w:rsid w:val="00646A4C"/>
    <w:rsid w:val="00647973"/>
    <w:rsid w:val="00664C98"/>
    <w:rsid w:val="00677915"/>
    <w:rsid w:val="00690AA0"/>
    <w:rsid w:val="006B4053"/>
    <w:rsid w:val="006C2B10"/>
    <w:rsid w:val="006D4DC2"/>
    <w:rsid w:val="006F1F96"/>
    <w:rsid w:val="007042D7"/>
    <w:rsid w:val="0072326A"/>
    <w:rsid w:val="0072338F"/>
    <w:rsid w:val="0072484C"/>
    <w:rsid w:val="007313D5"/>
    <w:rsid w:val="00737B0E"/>
    <w:rsid w:val="007445C1"/>
    <w:rsid w:val="00787117"/>
    <w:rsid w:val="00794015"/>
    <w:rsid w:val="007D23C4"/>
    <w:rsid w:val="008547FE"/>
    <w:rsid w:val="00854911"/>
    <w:rsid w:val="0085564F"/>
    <w:rsid w:val="00871EE2"/>
    <w:rsid w:val="0089519B"/>
    <w:rsid w:val="008A15ED"/>
    <w:rsid w:val="008A3AC0"/>
    <w:rsid w:val="008B5C39"/>
    <w:rsid w:val="008D4C1A"/>
    <w:rsid w:val="008D7D2C"/>
    <w:rsid w:val="008E0385"/>
    <w:rsid w:val="009131F2"/>
    <w:rsid w:val="0092200C"/>
    <w:rsid w:val="00930209"/>
    <w:rsid w:val="00930B4B"/>
    <w:rsid w:val="0093373F"/>
    <w:rsid w:val="0093481B"/>
    <w:rsid w:val="00943F84"/>
    <w:rsid w:val="009735A8"/>
    <w:rsid w:val="009A1718"/>
    <w:rsid w:val="009A407D"/>
    <w:rsid w:val="009B29A1"/>
    <w:rsid w:val="009B42F2"/>
    <w:rsid w:val="009D402E"/>
    <w:rsid w:val="009D5585"/>
    <w:rsid w:val="00A100C4"/>
    <w:rsid w:val="00A36C84"/>
    <w:rsid w:val="00A65946"/>
    <w:rsid w:val="00A7486A"/>
    <w:rsid w:val="00A97608"/>
    <w:rsid w:val="00AA03D1"/>
    <w:rsid w:val="00AE5144"/>
    <w:rsid w:val="00B03060"/>
    <w:rsid w:val="00B07FC7"/>
    <w:rsid w:val="00B2621C"/>
    <w:rsid w:val="00B34AA0"/>
    <w:rsid w:val="00B360CB"/>
    <w:rsid w:val="00B43538"/>
    <w:rsid w:val="00B653C7"/>
    <w:rsid w:val="00B70228"/>
    <w:rsid w:val="00B87803"/>
    <w:rsid w:val="00BB0DB2"/>
    <w:rsid w:val="00BC165B"/>
    <w:rsid w:val="00BD08C7"/>
    <w:rsid w:val="00BD23D2"/>
    <w:rsid w:val="00C02D10"/>
    <w:rsid w:val="00C0546B"/>
    <w:rsid w:val="00C069DF"/>
    <w:rsid w:val="00C22331"/>
    <w:rsid w:val="00C815D8"/>
    <w:rsid w:val="00C97EE3"/>
    <w:rsid w:val="00CC46A5"/>
    <w:rsid w:val="00D162DA"/>
    <w:rsid w:val="00D168D9"/>
    <w:rsid w:val="00D234C7"/>
    <w:rsid w:val="00D77355"/>
    <w:rsid w:val="00D80A51"/>
    <w:rsid w:val="00D85D3D"/>
    <w:rsid w:val="00D9170B"/>
    <w:rsid w:val="00DC21DB"/>
    <w:rsid w:val="00DD76D1"/>
    <w:rsid w:val="00E003CB"/>
    <w:rsid w:val="00E00FF6"/>
    <w:rsid w:val="00E37AF2"/>
    <w:rsid w:val="00E54C3B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54F5C"/>
    <w:rsid w:val="00F55F1C"/>
    <w:rsid w:val="00F941F2"/>
    <w:rsid w:val="00FA165C"/>
    <w:rsid w:val="00FA75F7"/>
    <w:rsid w:val="00FA79CF"/>
    <w:rsid w:val="00FB275D"/>
    <w:rsid w:val="00FE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5EF95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pb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6A7C3-F32A-4F23-9E62-C9B24141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8</Pages>
  <Words>3657</Words>
  <Characters>20848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Ivana Milosevic</cp:lastModifiedBy>
  <cp:revision>91</cp:revision>
  <cp:lastPrinted>2021-08-24T08:03:00Z</cp:lastPrinted>
  <dcterms:created xsi:type="dcterms:W3CDTF">2020-07-03T10:34:00Z</dcterms:created>
  <dcterms:modified xsi:type="dcterms:W3CDTF">2021-08-24T08:12:00Z</dcterms:modified>
</cp:coreProperties>
</file>